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5F35" w:rsidRDefault="00000000">
      <w:pPr>
        <w:jc w:val="center"/>
        <w:rPr>
          <w:b/>
          <w:sz w:val="40"/>
          <w:szCs w:val="40"/>
        </w:rPr>
      </w:pPr>
      <w:r>
        <w:rPr>
          <w:b/>
          <w:sz w:val="40"/>
          <w:szCs w:val="40"/>
        </w:rPr>
        <w:t>OVFC Board Meeting</w:t>
      </w:r>
    </w:p>
    <w:p w:rsidR="00D15F35" w:rsidRDefault="00000000">
      <w:pPr>
        <w:jc w:val="center"/>
        <w:rPr>
          <w:b/>
          <w:sz w:val="40"/>
          <w:szCs w:val="40"/>
        </w:rPr>
      </w:pPr>
      <w:r>
        <w:rPr>
          <w:b/>
          <w:sz w:val="40"/>
          <w:szCs w:val="40"/>
        </w:rPr>
        <w:t>Minutes</w:t>
      </w:r>
    </w:p>
    <w:p w:rsidR="00D15F35" w:rsidRDefault="00000000" w:rsidP="00B73B2D">
      <w:pPr>
        <w:ind w:left="2880" w:firstLine="720"/>
        <w:rPr>
          <w:b/>
          <w:sz w:val="40"/>
          <w:szCs w:val="40"/>
        </w:rPr>
      </w:pPr>
      <w:r>
        <w:rPr>
          <w:b/>
          <w:sz w:val="40"/>
          <w:szCs w:val="40"/>
        </w:rPr>
        <w:t xml:space="preserve">August </w:t>
      </w:r>
      <w:r w:rsidR="00B73B2D">
        <w:rPr>
          <w:b/>
          <w:sz w:val="40"/>
          <w:szCs w:val="40"/>
        </w:rPr>
        <w:t>30</w:t>
      </w:r>
      <w:r>
        <w:rPr>
          <w:b/>
          <w:sz w:val="40"/>
          <w:szCs w:val="40"/>
        </w:rPr>
        <w:t>, 2022</w:t>
      </w:r>
    </w:p>
    <w:p w:rsidR="00D15F35" w:rsidRDefault="00000000">
      <w:pPr>
        <w:jc w:val="center"/>
      </w:pPr>
      <w:r>
        <w:rPr>
          <w:b/>
          <w:sz w:val="40"/>
          <w:szCs w:val="40"/>
        </w:rPr>
        <w:t>7:00 pm</w:t>
      </w:r>
    </w:p>
    <w:p w:rsidR="00D15F35" w:rsidRDefault="00D15F35">
      <w:pPr>
        <w:jc w:val="center"/>
        <w:rPr>
          <w:b/>
          <w:sz w:val="40"/>
          <w:szCs w:val="40"/>
        </w:rPr>
      </w:pPr>
    </w:p>
    <w:p w:rsidR="00D15F35" w:rsidRDefault="00000000">
      <w:pPr>
        <w:jc w:val="center"/>
        <w:rPr>
          <w:b/>
          <w:sz w:val="32"/>
          <w:szCs w:val="32"/>
        </w:rPr>
      </w:pPr>
      <w:r>
        <w:rPr>
          <w:b/>
          <w:sz w:val="32"/>
          <w:szCs w:val="32"/>
        </w:rPr>
        <w:t>Via Zoom</w:t>
      </w:r>
    </w:p>
    <w:p w:rsidR="00D15F35" w:rsidRDefault="00D15F35">
      <w:pPr>
        <w:jc w:val="center"/>
      </w:pPr>
    </w:p>
    <w:p w:rsidR="00D15F35" w:rsidRDefault="00D15F35">
      <w:pPr>
        <w:jc w:val="center"/>
        <w:rPr>
          <w:szCs w:val="24"/>
        </w:rPr>
      </w:pPr>
    </w:p>
    <w:p w:rsidR="00D15F35" w:rsidRDefault="00000000">
      <w:pPr>
        <w:rPr>
          <w:szCs w:val="24"/>
        </w:rPr>
      </w:pPr>
      <w:r>
        <w:rPr>
          <w:szCs w:val="24"/>
        </w:rPr>
        <w:t>In attendance: Chris, Connie, Perri-Rae, Dianne, Joanne, Cheryl, Marshall, Sarah</w:t>
      </w:r>
    </w:p>
    <w:p w:rsidR="00D15F35" w:rsidRDefault="00000000">
      <w:pPr>
        <w:rPr>
          <w:szCs w:val="24"/>
        </w:rPr>
      </w:pPr>
      <w:r>
        <w:rPr>
          <w:szCs w:val="24"/>
        </w:rPr>
        <w:t>Guest: Kat Foley (summer worker)</w:t>
      </w:r>
    </w:p>
    <w:p w:rsidR="00D15F35" w:rsidRDefault="00000000">
      <w:pPr>
        <w:rPr>
          <w:szCs w:val="24"/>
        </w:rPr>
      </w:pPr>
      <w:r>
        <w:rPr>
          <w:szCs w:val="24"/>
        </w:rPr>
        <w:t>Regrets: Cora, Ashleigh, Emily</w:t>
      </w:r>
    </w:p>
    <w:p w:rsidR="00D15F35" w:rsidRDefault="00D15F35">
      <w:pPr>
        <w:rPr>
          <w:szCs w:val="24"/>
        </w:rPr>
      </w:pPr>
    </w:p>
    <w:p w:rsidR="00D15F35" w:rsidRDefault="00000000">
      <w:pPr>
        <w:rPr>
          <w:szCs w:val="24"/>
        </w:rPr>
      </w:pPr>
      <w:r>
        <w:rPr>
          <w:b/>
          <w:bCs/>
          <w:szCs w:val="24"/>
        </w:rPr>
        <w:t>1. Meeting Administration</w:t>
      </w:r>
    </w:p>
    <w:p w:rsidR="00D15F35" w:rsidRDefault="00000000">
      <w:pPr>
        <w:numPr>
          <w:ilvl w:val="0"/>
          <w:numId w:val="1"/>
        </w:numPr>
        <w:rPr>
          <w:szCs w:val="24"/>
        </w:rPr>
      </w:pPr>
      <w:r>
        <w:rPr>
          <w:szCs w:val="24"/>
        </w:rPr>
        <w:t>The agenda was approved.</w:t>
      </w:r>
    </w:p>
    <w:p w:rsidR="00D15F35" w:rsidRDefault="00000000">
      <w:pPr>
        <w:numPr>
          <w:ilvl w:val="0"/>
          <w:numId w:val="1"/>
        </w:numPr>
        <w:rPr>
          <w:szCs w:val="24"/>
        </w:rPr>
      </w:pPr>
      <w:r>
        <w:rPr>
          <w:szCs w:val="24"/>
        </w:rPr>
        <w:t>The minutes of the Aug 4 meeting were approved.</w:t>
      </w:r>
    </w:p>
    <w:p w:rsidR="00D15F35" w:rsidRDefault="00D15F35">
      <w:pPr>
        <w:rPr>
          <w:szCs w:val="24"/>
        </w:rPr>
      </w:pPr>
    </w:p>
    <w:p w:rsidR="00D15F35" w:rsidRDefault="00000000">
      <w:pPr>
        <w:rPr>
          <w:szCs w:val="24"/>
        </w:rPr>
      </w:pPr>
      <w:r>
        <w:rPr>
          <w:b/>
          <w:bCs/>
          <w:szCs w:val="24"/>
        </w:rPr>
        <w:t>2. Order Review</w:t>
      </w:r>
    </w:p>
    <w:p w:rsidR="00D15F35" w:rsidRDefault="00000000">
      <w:pPr>
        <w:numPr>
          <w:ilvl w:val="0"/>
          <w:numId w:val="2"/>
        </w:numPr>
      </w:pPr>
      <w:r>
        <w:t xml:space="preserve">Cheryl reported that sale for August were $8,600.17 compared to $9,974. This is still above the pre-COVID years (sales for summer months of 2019 were around $5,000/month). 64 customers ordered from 31 producers. Some producers did not offer produce this month (number of producers is usually around 35). </w:t>
      </w:r>
    </w:p>
    <w:p w:rsidR="00D15F35" w:rsidRDefault="00000000">
      <w:pPr>
        <w:numPr>
          <w:ilvl w:val="0"/>
          <w:numId w:val="2"/>
        </w:numPr>
      </w:pPr>
      <w:r>
        <w:t xml:space="preserve">12 people signed up and 2 paid and ordered.  They found out about us: </w:t>
      </w:r>
    </w:p>
    <w:p w:rsidR="00D15F35" w:rsidRDefault="00000000">
      <w:pPr>
        <w:numPr>
          <w:ilvl w:val="1"/>
          <w:numId w:val="2"/>
        </w:numPr>
      </w:pPr>
      <w:r>
        <w:t>1 – word of mouth</w:t>
      </w:r>
    </w:p>
    <w:p w:rsidR="00D15F35" w:rsidRDefault="00000000">
      <w:pPr>
        <w:numPr>
          <w:ilvl w:val="1"/>
          <w:numId w:val="2"/>
        </w:numPr>
      </w:pPr>
      <w:r>
        <w:t>1 – online</w:t>
      </w:r>
    </w:p>
    <w:p w:rsidR="00D15F35" w:rsidRDefault="00D15F35"/>
    <w:p w:rsidR="00D15F35" w:rsidRDefault="00D15F35"/>
    <w:p w:rsidR="00D15F35" w:rsidRDefault="00000000">
      <w:pPr>
        <w:rPr>
          <w:b/>
          <w:bCs/>
        </w:rPr>
      </w:pPr>
      <w:r>
        <w:rPr>
          <w:b/>
          <w:bCs/>
        </w:rPr>
        <w:t>3. Financial</w:t>
      </w:r>
    </w:p>
    <w:p w:rsidR="00D15F35" w:rsidRDefault="00000000">
      <w:pPr>
        <w:numPr>
          <w:ilvl w:val="0"/>
          <w:numId w:val="3"/>
        </w:numPr>
      </w:pPr>
      <w:r>
        <w:t xml:space="preserve">Joanne reported that expenses are coming in. While some grant money has been received, we are very tight for cash. </w:t>
      </w:r>
    </w:p>
    <w:p w:rsidR="00D15F35" w:rsidRDefault="00000000">
      <w:pPr>
        <w:numPr>
          <w:ilvl w:val="0"/>
          <w:numId w:val="3"/>
        </w:numPr>
      </w:pPr>
      <w:r>
        <w:t xml:space="preserve">One payment of the Careers Fair Grant has been received and the second payment should be received before the end of September. There is one outstanding expense related to the fair. </w:t>
      </w:r>
    </w:p>
    <w:p w:rsidR="00D15F35" w:rsidRDefault="00000000">
      <w:pPr>
        <w:numPr>
          <w:ilvl w:val="0"/>
          <w:numId w:val="3"/>
        </w:numPr>
      </w:pPr>
      <w:r>
        <w:t>Part of the Canada Summer Job Grant has been received. The remainder is not due until they have received a report from us. This grant supports Kat’s term of employment with us which ends on August 31.</w:t>
      </w:r>
    </w:p>
    <w:p w:rsidR="00D15F35" w:rsidRDefault="00000000">
      <w:pPr>
        <w:numPr>
          <w:ilvl w:val="0"/>
          <w:numId w:val="3"/>
        </w:numPr>
      </w:pPr>
      <w:r>
        <w:t xml:space="preserve">Some expenses for the Farms Open have been paid. Perri-Rae (Co-operator’s Insurance) offered to sponsor some of these costs. </w:t>
      </w:r>
    </w:p>
    <w:p w:rsidR="00D15F35" w:rsidRDefault="00000000">
      <w:pPr>
        <w:numPr>
          <w:ilvl w:val="0"/>
          <w:numId w:val="3"/>
        </w:numPr>
      </w:pPr>
      <w:r>
        <w:t xml:space="preserve">Once all the expenses for these events are paid and we have received the grant money, we will be okay for money. </w:t>
      </w:r>
    </w:p>
    <w:p w:rsidR="00D15F35" w:rsidRDefault="00D15F35"/>
    <w:p w:rsidR="00D15F35" w:rsidRDefault="00D15F35">
      <w:pPr>
        <w:rPr>
          <w:b/>
          <w:bCs/>
        </w:rPr>
      </w:pPr>
    </w:p>
    <w:p w:rsidR="00D15F35" w:rsidRDefault="00D15F35">
      <w:pPr>
        <w:rPr>
          <w:b/>
          <w:bCs/>
        </w:rPr>
      </w:pPr>
    </w:p>
    <w:p w:rsidR="00D15F35" w:rsidRDefault="00000000">
      <w:pPr>
        <w:rPr>
          <w:b/>
          <w:bCs/>
        </w:rPr>
      </w:pPr>
      <w:r>
        <w:rPr>
          <w:b/>
          <w:bCs/>
        </w:rPr>
        <w:t>4. Career Fair</w:t>
      </w:r>
    </w:p>
    <w:p w:rsidR="00D15F35" w:rsidRDefault="00000000">
      <w:pPr>
        <w:numPr>
          <w:ilvl w:val="0"/>
          <w:numId w:val="5"/>
        </w:numPr>
      </w:pPr>
      <w:r>
        <w:t>Report for the grant agency will be completed by the end of September.</w:t>
      </w:r>
    </w:p>
    <w:p w:rsidR="00D15F35" w:rsidRDefault="00000000">
      <w:pPr>
        <w:numPr>
          <w:ilvl w:val="0"/>
          <w:numId w:val="5"/>
        </w:numPr>
      </w:pPr>
      <w:r>
        <w:t>The video is still being edited. It should be available for viewing at our October meeting. This will be a good education tool that can be sent to other schools in Ontario to encourage students to explore careers in agriculture.</w:t>
      </w:r>
    </w:p>
    <w:p w:rsidR="00D15F35" w:rsidRDefault="00D15F35">
      <w:pPr>
        <w:rPr>
          <w:b/>
          <w:bCs/>
        </w:rPr>
      </w:pPr>
    </w:p>
    <w:p w:rsidR="00D15F35" w:rsidRDefault="00000000">
      <w:pPr>
        <w:rPr>
          <w:b/>
          <w:bCs/>
        </w:rPr>
      </w:pPr>
      <w:r>
        <w:rPr>
          <w:b/>
          <w:bCs/>
        </w:rPr>
        <w:t>5. Farms Open</w:t>
      </w:r>
    </w:p>
    <w:p w:rsidR="00D15F35" w:rsidRDefault="00000000">
      <w:pPr>
        <w:numPr>
          <w:ilvl w:val="0"/>
          <w:numId w:val="4"/>
        </w:numPr>
      </w:pPr>
      <w:r>
        <w:t>There is a training session for exhibitors for Farms Open coming up. Marshall will advertise this. Hopefully the Ontario Federation of Agriculture will pay for part of this.  The event was created by Farm and Food Care (</w:t>
      </w:r>
      <w:hyperlink r:id="rId7" w:tooltip="https://www.farmfoodcareon.org/" w:history="1">
        <w:r>
          <w:rPr>
            <w:rStyle w:val="Hyperlink"/>
          </w:rPr>
          <w:t>https://www.farmfoodcareon.org/</w:t>
        </w:r>
      </w:hyperlink>
      <w:r>
        <w:t xml:space="preserve">) Board members are invited to attend. </w:t>
      </w:r>
    </w:p>
    <w:p w:rsidR="00D15F35" w:rsidRDefault="00000000">
      <w:pPr>
        <w:numPr>
          <w:ilvl w:val="0"/>
          <w:numId w:val="4"/>
        </w:numPr>
      </w:pPr>
      <w:r>
        <w:t>Signs for participating farms have been created and will be distributed to them shortly.</w:t>
      </w:r>
    </w:p>
    <w:p w:rsidR="00D15F35" w:rsidRDefault="00000000">
      <w:pPr>
        <w:numPr>
          <w:ilvl w:val="0"/>
          <w:numId w:val="4"/>
        </w:numPr>
      </w:pPr>
      <w:proofErr w:type="spellStart"/>
      <w:r>
        <w:t>MyFM</w:t>
      </w:r>
      <w:proofErr w:type="spellEnd"/>
      <w:r>
        <w:t xml:space="preserve"> and Valley Heritage Radio are willing to run interviews regarding this event. Marshall will investigate the possibility of getting an interview on CBC Ottawa. </w:t>
      </w:r>
    </w:p>
    <w:p w:rsidR="00D15F35" w:rsidRDefault="00000000">
      <w:pPr>
        <w:numPr>
          <w:ilvl w:val="0"/>
          <w:numId w:val="4"/>
        </w:numPr>
      </w:pPr>
      <w:r>
        <w:t xml:space="preserve">Kat has created a Facebook page for the event which is accessible from the Co-op page. Items regarding the event will appear automatically. She will create an Instagram page which will be managed by Kathleen. </w:t>
      </w:r>
    </w:p>
    <w:p w:rsidR="00D15F35" w:rsidRDefault="00000000">
      <w:pPr>
        <w:numPr>
          <w:ilvl w:val="0"/>
          <w:numId w:val="4"/>
        </w:numPr>
      </w:pPr>
      <w:r>
        <w:t xml:space="preserve">Kat has produced a third poster for advertising this event. </w:t>
      </w:r>
    </w:p>
    <w:p w:rsidR="00D15F35" w:rsidRDefault="00D15F35"/>
    <w:p w:rsidR="00D15F35" w:rsidRDefault="00000000">
      <w:pPr>
        <w:rPr>
          <w:b/>
          <w:bCs/>
        </w:rPr>
      </w:pPr>
      <w:r>
        <w:rPr>
          <w:b/>
          <w:bCs/>
        </w:rPr>
        <w:t>Action: Marshall</w:t>
      </w:r>
      <w:r>
        <w:t xml:space="preserve"> to invite representatives from Culinary Alliance and Ottawa Valley Tourism to our next board meeting. </w:t>
      </w:r>
    </w:p>
    <w:p w:rsidR="00D15F35" w:rsidRDefault="00D15F35"/>
    <w:p w:rsidR="00D15F35" w:rsidRDefault="00000000">
      <w:pPr>
        <w:rPr>
          <w:b/>
          <w:bCs/>
        </w:rPr>
      </w:pPr>
      <w:r>
        <w:rPr>
          <w:b/>
          <w:bCs/>
        </w:rPr>
        <w:t>6. Canada Summer Job</w:t>
      </w:r>
    </w:p>
    <w:p w:rsidR="00D15F35" w:rsidRDefault="00000000">
      <w:pPr>
        <w:numPr>
          <w:ilvl w:val="0"/>
          <w:numId w:val="6"/>
        </w:numPr>
      </w:pPr>
      <w:r>
        <w:t xml:space="preserve">Kat’s term working for the co-op ends on August 31. Marshall thanked her for all the work that she did. </w:t>
      </w:r>
    </w:p>
    <w:p w:rsidR="00D15F35" w:rsidRDefault="00D15F35"/>
    <w:p w:rsidR="00D15F35" w:rsidRDefault="00000000">
      <w:pPr>
        <w:rPr>
          <w:b/>
          <w:bCs/>
        </w:rPr>
      </w:pPr>
      <w:r>
        <w:rPr>
          <w:b/>
          <w:bCs/>
        </w:rPr>
        <w:t>7.  Report from Tour de Bonnechere</w:t>
      </w:r>
    </w:p>
    <w:p w:rsidR="00D15F35" w:rsidRDefault="00000000">
      <w:pPr>
        <w:numPr>
          <w:ilvl w:val="0"/>
          <w:numId w:val="7"/>
        </w:numPr>
      </w:pPr>
      <w:r>
        <w:t xml:space="preserve">At the last meeting, the board voted to donate a gift certificate as a prize at the cycling event – Tour de Bonnechere.  This was won </w:t>
      </w:r>
      <w:proofErr w:type="gramStart"/>
      <w:r>
        <w:t>by  Luce</w:t>
      </w:r>
      <w:proofErr w:type="gramEnd"/>
      <w:r>
        <w:t xml:space="preserve"> </w:t>
      </w:r>
      <w:proofErr w:type="spellStart"/>
      <w:r>
        <w:t>Napert</w:t>
      </w:r>
      <w:proofErr w:type="spellEnd"/>
      <w:r>
        <w:t xml:space="preserve"> of Ottawa. Cheryl will e-mail the certificate to him. </w:t>
      </w:r>
    </w:p>
    <w:p w:rsidR="00D15F35" w:rsidRDefault="00D15F35"/>
    <w:p w:rsidR="00D15F35" w:rsidRDefault="00000000">
      <w:pPr>
        <w:rPr>
          <w:b/>
          <w:bCs/>
        </w:rPr>
      </w:pPr>
      <w:r>
        <w:rPr>
          <w:b/>
          <w:bCs/>
        </w:rPr>
        <w:t>8. Next Meeting:</w:t>
      </w:r>
      <w:r>
        <w:t xml:space="preserve"> Tuesday September 27. </w:t>
      </w:r>
    </w:p>
    <w:p w:rsidR="00D15F35" w:rsidRDefault="00D15F35"/>
    <w:p w:rsidR="00D15F35" w:rsidRDefault="00D15F35"/>
    <w:p w:rsidR="00D15F35" w:rsidRDefault="00D15F35"/>
    <w:p w:rsidR="00D15F35" w:rsidRDefault="00D15F35"/>
    <w:sectPr w:rsidR="00D15F35">
      <w:headerReference w:type="default" r:id="rId8"/>
      <w:footerReference w:type="default" r:id="rId9"/>
      <w:pgSz w:w="12240" w:h="15840"/>
      <w:pgMar w:top="1409" w:right="1440" w:bottom="1579" w:left="1440" w:header="850" w:footer="1020"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4128" w:rsidRDefault="00354128">
      <w:r>
        <w:separator/>
      </w:r>
    </w:p>
  </w:endnote>
  <w:endnote w:type="continuationSeparator" w:id="0">
    <w:p w:rsidR="00354128" w:rsidRDefault="0035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panose1 w:val="020B0604020202020204"/>
    <w:charset w:val="00"/>
    <w:family w:val="auto"/>
    <w:pitch w:val="default"/>
  </w:font>
  <w:font w:name="FreeSans">
    <w:altName w:val="Cambria"/>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F35" w:rsidRDefault="00000000">
    <w:pPr>
      <w:pStyle w:val="Footer"/>
      <w:jc w:val="center"/>
    </w:pPr>
    <w:r>
      <w:fldChar w:fldCharType="begin"/>
    </w:r>
    <w:r>
      <w:instrText xml:space="preserve"> PAGE </w:instrText>
    </w:r>
    <w:r>
      <w:fldChar w:fldCharType="separate"/>
    </w:r>
    <w:r>
      <w:t>2</w:t>
    </w:r>
    <w:r>
      <w:fldChar w:fldCharType="end"/>
    </w:r>
    <w:r>
      <w:t xml:space="preserve"> of </w:t>
    </w:r>
    <w:fldSimple w:instr=" NUMPAGES ">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4128" w:rsidRDefault="00354128">
      <w:r>
        <w:separator/>
      </w:r>
    </w:p>
  </w:footnote>
  <w:footnote w:type="continuationSeparator" w:id="0">
    <w:p w:rsidR="00354128" w:rsidRDefault="00354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F35" w:rsidRDefault="00D15F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AFD"/>
    <w:multiLevelType w:val="hybridMultilevel"/>
    <w:tmpl w:val="49E6841E"/>
    <w:lvl w:ilvl="0" w:tplc="F6AA7A38">
      <w:start w:val="1"/>
      <w:numFmt w:val="none"/>
      <w:suff w:val="nothing"/>
      <w:lvlText w:val=""/>
      <w:lvlJc w:val="left"/>
      <w:pPr>
        <w:tabs>
          <w:tab w:val="num" w:pos="0"/>
        </w:tabs>
        <w:ind w:left="0" w:firstLine="0"/>
      </w:pPr>
    </w:lvl>
    <w:lvl w:ilvl="1" w:tplc="470648BE">
      <w:start w:val="1"/>
      <w:numFmt w:val="none"/>
      <w:suff w:val="nothing"/>
      <w:lvlText w:val=""/>
      <w:lvlJc w:val="left"/>
      <w:pPr>
        <w:tabs>
          <w:tab w:val="num" w:pos="0"/>
        </w:tabs>
        <w:ind w:left="0" w:firstLine="0"/>
      </w:pPr>
    </w:lvl>
    <w:lvl w:ilvl="2" w:tplc="225C802C">
      <w:start w:val="1"/>
      <w:numFmt w:val="none"/>
      <w:suff w:val="nothing"/>
      <w:lvlText w:val=""/>
      <w:lvlJc w:val="left"/>
      <w:pPr>
        <w:tabs>
          <w:tab w:val="num" w:pos="0"/>
        </w:tabs>
        <w:ind w:left="0" w:firstLine="0"/>
      </w:pPr>
    </w:lvl>
    <w:lvl w:ilvl="3" w:tplc="93C8C93E">
      <w:start w:val="1"/>
      <w:numFmt w:val="none"/>
      <w:suff w:val="nothing"/>
      <w:lvlText w:val=""/>
      <w:lvlJc w:val="left"/>
      <w:pPr>
        <w:tabs>
          <w:tab w:val="num" w:pos="0"/>
        </w:tabs>
        <w:ind w:left="0" w:firstLine="0"/>
      </w:pPr>
    </w:lvl>
    <w:lvl w:ilvl="4" w:tplc="DA0A49E8">
      <w:start w:val="1"/>
      <w:numFmt w:val="none"/>
      <w:suff w:val="nothing"/>
      <w:lvlText w:val=""/>
      <w:lvlJc w:val="left"/>
      <w:pPr>
        <w:tabs>
          <w:tab w:val="num" w:pos="0"/>
        </w:tabs>
        <w:ind w:left="0" w:firstLine="0"/>
      </w:pPr>
    </w:lvl>
    <w:lvl w:ilvl="5" w:tplc="CE02D488">
      <w:start w:val="1"/>
      <w:numFmt w:val="none"/>
      <w:suff w:val="nothing"/>
      <w:lvlText w:val=""/>
      <w:lvlJc w:val="left"/>
      <w:pPr>
        <w:tabs>
          <w:tab w:val="num" w:pos="0"/>
        </w:tabs>
        <w:ind w:left="0" w:firstLine="0"/>
      </w:pPr>
    </w:lvl>
    <w:lvl w:ilvl="6" w:tplc="E18EC11A">
      <w:start w:val="1"/>
      <w:numFmt w:val="none"/>
      <w:suff w:val="nothing"/>
      <w:lvlText w:val=""/>
      <w:lvlJc w:val="left"/>
      <w:pPr>
        <w:tabs>
          <w:tab w:val="num" w:pos="0"/>
        </w:tabs>
        <w:ind w:left="0" w:firstLine="0"/>
      </w:pPr>
    </w:lvl>
    <w:lvl w:ilvl="7" w:tplc="B09CD65C">
      <w:start w:val="1"/>
      <w:numFmt w:val="none"/>
      <w:suff w:val="nothing"/>
      <w:lvlText w:val=""/>
      <w:lvlJc w:val="left"/>
      <w:pPr>
        <w:tabs>
          <w:tab w:val="num" w:pos="0"/>
        </w:tabs>
        <w:ind w:left="0" w:firstLine="0"/>
      </w:pPr>
    </w:lvl>
    <w:lvl w:ilvl="8" w:tplc="41F826F0">
      <w:start w:val="1"/>
      <w:numFmt w:val="none"/>
      <w:suff w:val="nothing"/>
      <w:lvlText w:val=""/>
      <w:lvlJc w:val="left"/>
      <w:pPr>
        <w:tabs>
          <w:tab w:val="num" w:pos="0"/>
        </w:tabs>
        <w:ind w:left="0" w:firstLine="0"/>
      </w:pPr>
    </w:lvl>
  </w:abstractNum>
  <w:abstractNum w:abstractNumId="1" w15:restartNumberingAfterBreak="0">
    <w:nsid w:val="1C0813E7"/>
    <w:multiLevelType w:val="hybridMultilevel"/>
    <w:tmpl w:val="884428F0"/>
    <w:lvl w:ilvl="0" w:tplc="C44AF18C">
      <w:start w:val="1"/>
      <w:numFmt w:val="bullet"/>
      <w:lvlText w:val=""/>
      <w:lvlJc w:val="left"/>
      <w:pPr>
        <w:tabs>
          <w:tab w:val="num" w:pos="720"/>
        </w:tabs>
        <w:ind w:left="720" w:hanging="360"/>
      </w:pPr>
      <w:rPr>
        <w:rFonts w:ascii="Symbol" w:hAnsi="Symbol" w:cs="Symbol" w:hint="default"/>
      </w:rPr>
    </w:lvl>
    <w:lvl w:ilvl="1" w:tplc="47A29E46">
      <w:start w:val="1"/>
      <w:numFmt w:val="bullet"/>
      <w:lvlText w:val="◦"/>
      <w:lvlJc w:val="left"/>
      <w:pPr>
        <w:tabs>
          <w:tab w:val="num" w:pos="1080"/>
        </w:tabs>
        <w:ind w:left="1080" w:hanging="360"/>
      </w:pPr>
      <w:rPr>
        <w:rFonts w:ascii="OpenSymbol" w:hAnsi="OpenSymbol" w:cs="OpenSymbol" w:hint="default"/>
      </w:rPr>
    </w:lvl>
    <w:lvl w:ilvl="2" w:tplc="90F0C2AC">
      <w:start w:val="1"/>
      <w:numFmt w:val="bullet"/>
      <w:lvlText w:val="▪"/>
      <w:lvlJc w:val="left"/>
      <w:pPr>
        <w:tabs>
          <w:tab w:val="num" w:pos="1440"/>
        </w:tabs>
        <w:ind w:left="1440" w:hanging="360"/>
      </w:pPr>
      <w:rPr>
        <w:rFonts w:ascii="OpenSymbol" w:hAnsi="OpenSymbol" w:cs="OpenSymbol" w:hint="default"/>
      </w:rPr>
    </w:lvl>
    <w:lvl w:ilvl="3" w:tplc="C840E574">
      <w:start w:val="1"/>
      <w:numFmt w:val="bullet"/>
      <w:lvlText w:val=""/>
      <w:lvlJc w:val="left"/>
      <w:pPr>
        <w:tabs>
          <w:tab w:val="num" w:pos="1800"/>
        </w:tabs>
        <w:ind w:left="1800" w:hanging="360"/>
      </w:pPr>
      <w:rPr>
        <w:rFonts w:ascii="Symbol" w:hAnsi="Symbol" w:cs="Symbol" w:hint="default"/>
      </w:rPr>
    </w:lvl>
    <w:lvl w:ilvl="4" w:tplc="2078EC10">
      <w:start w:val="1"/>
      <w:numFmt w:val="bullet"/>
      <w:lvlText w:val="◦"/>
      <w:lvlJc w:val="left"/>
      <w:pPr>
        <w:tabs>
          <w:tab w:val="num" w:pos="2160"/>
        </w:tabs>
        <w:ind w:left="2160" w:hanging="360"/>
      </w:pPr>
      <w:rPr>
        <w:rFonts w:ascii="OpenSymbol" w:hAnsi="OpenSymbol" w:cs="OpenSymbol" w:hint="default"/>
      </w:rPr>
    </w:lvl>
    <w:lvl w:ilvl="5" w:tplc="EA3EFC5C">
      <w:start w:val="1"/>
      <w:numFmt w:val="bullet"/>
      <w:lvlText w:val="▪"/>
      <w:lvlJc w:val="left"/>
      <w:pPr>
        <w:tabs>
          <w:tab w:val="num" w:pos="2520"/>
        </w:tabs>
        <w:ind w:left="2520" w:hanging="360"/>
      </w:pPr>
      <w:rPr>
        <w:rFonts w:ascii="OpenSymbol" w:hAnsi="OpenSymbol" w:cs="OpenSymbol" w:hint="default"/>
      </w:rPr>
    </w:lvl>
    <w:lvl w:ilvl="6" w:tplc="E07ED734">
      <w:start w:val="1"/>
      <w:numFmt w:val="bullet"/>
      <w:lvlText w:val=""/>
      <w:lvlJc w:val="left"/>
      <w:pPr>
        <w:tabs>
          <w:tab w:val="num" w:pos="2880"/>
        </w:tabs>
        <w:ind w:left="2880" w:hanging="360"/>
      </w:pPr>
      <w:rPr>
        <w:rFonts w:ascii="Symbol" w:hAnsi="Symbol" w:cs="Symbol" w:hint="default"/>
      </w:rPr>
    </w:lvl>
    <w:lvl w:ilvl="7" w:tplc="6C0C9BDA">
      <w:start w:val="1"/>
      <w:numFmt w:val="bullet"/>
      <w:lvlText w:val="◦"/>
      <w:lvlJc w:val="left"/>
      <w:pPr>
        <w:tabs>
          <w:tab w:val="num" w:pos="3240"/>
        </w:tabs>
        <w:ind w:left="3240" w:hanging="360"/>
      </w:pPr>
      <w:rPr>
        <w:rFonts w:ascii="OpenSymbol" w:hAnsi="OpenSymbol" w:cs="OpenSymbol" w:hint="default"/>
      </w:rPr>
    </w:lvl>
    <w:lvl w:ilvl="8" w:tplc="68EEE53A">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4417B97"/>
    <w:multiLevelType w:val="hybridMultilevel"/>
    <w:tmpl w:val="54861A4A"/>
    <w:lvl w:ilvl="0" w:tplc="01D2275C">
      <w:start w:val="1"/>
      <w:numFmt w:val="bullet"/>
      <w:lvlText w:val=""/>
      <w:lvlJc w:val="left"/>
      <w:pPr>
        <w:tabs>
          <w:tab w:val="num" w:pos="720"/>
        </w:tabs>
        <w:ind w:left="720" w:hanging="360"/>
      </w:pPr>
      <w:rPr>
        <w:rFonts w:ascii="Symbol" w:hAnsi="Symbol" w:cs="Symbol" w:hint="default"/>
      </w:rPr>
    </w:lvl>
    <w:lvl w:ilvl="1" w:tplc="61A8F164">
      <w:start w:val="1"/>
      <w:numFmt w:val="bullet"/>
      <w:lvlText w:val="◦"/>
      <w:lvlJc w:val="left"/>
      <w:pPr>
        <w:tabs>
          <w:tab w:val="num" w:pos="1080"/>
        </w:tabs>
        <w:ind w:left="1080" w:hanging="360"/>
      </w:pPr>
      <w:rPr>
        <w:rFonts w:ascii="OpenSymbol" w:hAnsi="OpenSymbol" w:cs="OpenSymbol" w:hint="default"/>
      </w:rPr>
    </w:lvl>
    <w:lvl w:ilvl="2" w:tplc="4DCC1914">
      <w:start w:val="1"/>
      <w:numFmt w:val="bullet"/>
      <w:lvlText w:val="▪"/>
      <w:lvlJc w:val="left"/>
      <w:pPr>
        <w:tabs>
          <w:tab w:val="num" w:pos="1440"/>
        </w:tabs>
        <w:ind w:left="1440" w:hanging="360"/>
      </w:pPr>
      <w:rPr>
        <w:rFonts w:ascii="OpenSymbol" w:hAnsi="OpenSymbol" w:cs="OpenSymbol" w:hint="default"/>
      </w:rPr>
    </w:lvl>
    <w:lvl w:ilvl="3" w:tplc="97F05C90">
      <w:start w:val="1"/>
      <w:numFmt w:val="bullet"/>
      <w:lvlText w:val=""/>
      <w:lvlJc w:val="left"/>
      <w:pPr>
        <w:tabs>
          <w:tab w:val="num" w:pos="1800"/>
        </w:tabs>
        <w:ind w:left="1800" w:hanging="360"/>
      </w:pPr>
      <w:rPr>
        <w:rFonts w:ascii="Symbol" w:hAnsi="Symbol" w:cs="Symbol" w:hint="default"/>
      </w:rPr>
    </w:lvl>
    <w:lvl w:ilvl="4" w:tplc="57C0D454">
      <w:start w:val="1"/>
      <w:numFmt w:val="bullet"/>
      <w:lvlText w:val="◦"/>
      <w:lvlJc w:val="left"/>
      <w:pPr>
        <w:tabs>
          <w:tab w:val="num" w:pos="2160"/>
        </w:tabs>
        <w:ind w:left="2160" w:hanging="360"/>
      </w:pPr>
      <w:rPr>
        <w:rFonts w:ascii="OpenSymbol" w:hAnsi="OpenSymbol" w:cs="OpenSymbol" w:hint="default"/>
      </w:rPr>
    </w:lvl>
    <w:lvl w:ilvl="5" w:tplc="33081992">
      <w:start w:val="1"/>
      <w:numFmt w:val="bullet"/>
      <w:lvlText w:val="▪"/>
      <w:lvlJc w:val="left"/>
      <w:pPr>
        <w:tabs>
          <w:tab w:val="num" w:pos="2520"/>
        </w:tabs>
        <w:ind w:left="2520" w:hanging="360"/>
      </w:pPr>
      <w:rPr>
        <w:rFonts w:ascii="OpenSymbol" w:hAnsi="OpenSymbol" w:cs="OpenSymbol" w:hint="default"/>
      </w:rPr>
    </w:lvl>
    <w:lvl w:ilvl="6" w:tplc="743CC6D2">
      <w:start w:val="1"/>
      <w:numFmt w:val="bullet"/>
      <w:lvlText w:val=""/>
      <w:lvlJc w:val="left"/>
      <w:pPr>
        <w:tabs>
          <w:tab w:val="num" w:pos="2880"/>
        </w:tabs>
        <w:ind w:left="2880" w:hanging="360"/>
      </w:pPr>
      <w:rPr>
        <w:rFonts w:ascii="Symbol" w:hAnsi="Symbol" w:cs="Symbol" w:hint="default"/>
      </w:rPr>
    </w:lvl>
    <w:lvl w:ilvl="7" w:tplc="E9B20998">
      <w:start w:val="1"/>
      <w:numFmt w:val="bullet"/>
      <w:lvlText w:val="◦"/>
      <w:lvlJc w:val="left"/>
      <w:pPr>
        <w:tabs>
          <w:tab w:val="num" w:pos="3240"/>
        </w:tabs>
        <w:ind w:left="3240" w:hanging="360"/>
      </w:pPr>
      <w:rPr>
        <w:rFonts w:ascii="OpenSymbol" w:hAnsi="OpenSymbol" w:cs="OpenSymbol" w:hint="default"/>
      </w:rPr>
    </w:lvl>
    <w:lvl w:ilvl="8" w:tplc="49803EDE">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9847712"/>
    <w:multiLevelType w:val="hybridMultilevel"/>
    <w:tmpl w:val="9A3A3A02"/>
    <w:lvl w:ilvl="0" w:tplc="D9D6844A">
      <w:start w:val="1"/>
      <w:numFmt w:val="bullet"/>
      <w:lvlText w:val=""/>
      <w:lvlJc w:val="left"/>
      <w:pPr>
        <w:tabs>
          <w:tab w:val="num" w:pos="720"/>
        </w:tabs>
        <w:ind w:left="720" w:hanging="360"/>
      </w:pPr>
      <w:rPr>
        <w:rFonts w:ascii="Symbol" w:hAnsi="Symbol" w:cs="Symbol" w:hint="default"/>
      </w:rPr>
    </w:lvl>
    <w:lvl w:ilvl="1" w:tplc="9C96C7E0">
      <w:start w:val="1"/>
      <w:numFmt w:val="bullet"/>
      <w:lvlText w:val="◦"/>
      <w:lvlJc w:val="left"/>
      <w:pPr>
        <w:tabs>
          <w:tab w:val="num" w:pos="1080"/>
        </w:tabs>
        <w:ind w:left="1080" w:hanging="360"/>
      </w:pPr>
      <w:rPr>
        <w:rFonts w:ascii="OpenSymbol" w:hAnsi="OpenSymbol" w:cs="OpenSymbol" w:hint="default"/>
      </w:rPr>
    </w:lvl>
    <w:lvl w:ilvl="2" w:tplc="6B089E8A">
      <w:start w:val="1"/>
      <w:numFmt w:val="bullet"/>
      <w:lvlText w:val="▪"/>
      <w:lvlJc w:val="left"/>
      <w:pPr>
        <w:tabs>
          <w:tab w:val="num" w:pos="1440"/>
        </w:tabs>
        <w:ind w:left="1440" w:hanging="360"/>
      </w:pPr>
      <w:rPr>
        <w:rFonts w:ascii="OpenSymbol" w:hAnsi="OpenSymbol" w:cs="OpenSymbol" w:hint="default"/>
      </w:rPr>
    </w:lvl>
    <w:lvl w:ilvl="3" w:tplc="BE044954">
      <w:start w:val="1"/>
      <w:numFmt w:val="bullet"/>
      <w:lvlText w:val=""/>
      <w:lvlJc w:val="left"/>
      <w:pPr>
        <w:tabs>
          <w:tab w:val="num" w:pos="1800"/>
        </w:tabs>
        <w:ind w:left="1800" w:hanging="360"/>
      </w:pPr>
      <w:rPr>
        <w:rFonts w:ascii="Symbol" w:hAnsi="Symbol" w:cs="Symbol" w:hint="default"/>
      </w:rPr>
    </w:lvl>
    <w:lvl w:ilvl="4" w:tplc="789428E2">
      <w:start w:val="1"/>
      <w:numFmt w:val="bullet"/>
      <w:lvlText w:val="◦"/>
      <w:lvlJc w:val="left"/>
      <w:pPr>
        <w:tabs>
          <w:tab w:val="num" w:pos="2160"/>
        </w:tabs>
        <w:ind w:left="2160" w:hanging="360"/>
      </w:pPr>
      <w:rPr>
        <w:rFonts w:ascii="OpenSymbol" w:hAnsi="OpenSymbol" w:cs="OpenSymbol" w:hint="default"/>
      </w:rPr>
    </w:lvl>
    <w:lvl w:ilvl="5" w:tplc="C746780A">
      <w:start w:val="1"/>
      <w:numFmt w:val="bullet"/>
      <w:lvlText w:val="▪"/>
      <w:lvlJc w:val="left"/>
      <w:pPr>
        <w:tabs>
          <w:tab w:val="num" w:pos="2520"/>
        </w:tabs>
        <w:ind w:left="2520" w:hanging="360"/>
      </w:pPr>
      <w:rPr>
        <w:rFonts w:ascii="OpenSymbol" w:hAnsi="OpenSymbol" w:cs="OpenSymbol" w:hint="default"/>
      </w:rPr>
    </w:lvl>
    <w:lvl w:ilvl="6" w:tplc="84C27D64">
      <w:start w:val="1"/>
      <w:numFmt w:val="bullet"/>
      <w:lvlText w:val=""/>
      <w:lvlJc w:val="left"/>
      <w:pPr>
        <w:tabs>
          <w:tab w:val="num" w:pos="2880"/>
        </w:tabs>
        <w:ind w:left="2880" w:hanging="360"/>
      </w:pPr>
      <w:rPr>
        <w:rFonts w:ascii="Symbol" w:hAnsi="Symbol" w:cs="Symbol" w:hint="default"/>
      </w:rPr>
    </w:lvl>
    <w:lvl w:ilvl="7" w:tplc="E5D2625C">
      <w:start w:val="1"/>
      <w:numFmt w:val="bullet"/>
      <w:lvlText w:val="◦"/>
      <w:lvlJc w:val="left"/>
      <w:pPr>
        <w:tabs>
          <w:tab w:val="num" w:pos="3240"/>
        </w:tabs>
        <w:ind w:left="3240" w:hanging="360"/>
      </w:pPr>
      <w:rPr>
        <w:rFonts w:ascii="OpenSymbol" w:hAnsi="OpenSymbol" w:cs="OpenSymbol" w:hint="default"/>
      </w:rPr>
    </w:lvl>
    <w:lvl w:ilvl="8" w:tplc="BF0CDCFE">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E922223"/>
    <w:multiLevelType w:val="hybridMultilevel"/>
    <w:tmpl w:val="A24EF80E"/>
    <w:lvl w:ilvl="0" w:tplc="F31ACA78">
      <w:start w:val="1"/>
      <w:numFmt w:val="bullet"/>
      <w:lvlText w:val=""/>
      <w:lvlJc w:val="left"/>
      <w:pPr>
        <w:tabs>
          <w:tab w:val="num" w:pos="720"/>
        </w:tabs>
        <w:ind w:left="720" w:hanging="360"/>
      </w:pPr>
      <w:rPr>
        <w:rFonts w:ascii="Symbol" w:hAnsi="Symbol" w:cs="Symbol" w:hint="default"/>
      </w:rPr>
    </w:lvl>
    <w:lvl w:ilvl="1" w:tplc="F76A2E26">
      <w:start w:val="1"/>
      <w:numFmt w:val="bullet"/>
      <w:lvlText w:val="◦"/>
      <w:lvlJc w:val="left"/>
      <w:pPr>
        <w:tabs>
          <w:tab w:val="num" w:pos="1080"/>
        </w:tabs>
        <w:ind w:left="1080" w:hanging="360"/>
      </w:pPr>
      <w:rPr>
        <w:rFonts w:ascii="OpenSymbol" w:hAnsi="OpenSymbol" w:cs="OpenSymbol" w:hint="default"/>
      </w:rPr>
    </w:lvl>
    <w:lvl w:ilvl="2" w:tplc="C21AFE36">
      <w:start w:val="1"/>
      <w:numFmt w:val="bullet"/>
      <w:lvlText w:val="▪"/>
      <w:lvlJc w:val="left"/>
      <w:pPr>
        <w:tabs>
          <w:tab w:val="num" w:pos="1440"/>
        </w:tabs>
        <w:ind w:left="1440" w:hanging="360"/>
      </w:pPr>
      <w:rPr>
        <w:rFonts w:ascii="OpenSymbol" w:hAnsi="OpenSymbol" w:cs="OpenSymbol" w:hint="default"/>
      </w:rPr>
    </w:lvl>
    <w:lvl w:ilvl="3" w:tplc="17D45E4E">
      <w:start w:val="1"/>
      <w:numFmt w:val="bullet"/>
      <w:lvlText w:val=""/>
      <w:lvlJc w:val="left"/>
      <w:pPr>
        <w:tabs>
          <w:tab w:val="num" w:pos="1800"/>
        </w:tabs>
        <w:ind w:left="1800" w:hanging="360"/>
      </w:pPr>
      <w:rPr>
        <w:rFonts w:ascii="Symbol" w:hAnsi="Symbol" w:cs="Symbol" w:hint="default"/>
      </w:rPr>
    </w:lvl>
    <w:lvl w:ilvl="4" w:tplc="3A52DDA6">
      <w:start w:val="1"/>
      <w:numFmt w:val="bullet"/>
      <w:lvlText w:val="◦"/>
      <w:lvlJc w:val="left"/>
      <w:pPr>
        <w:tabs>
          <w:tab w:val="num" w:pos="2160"/>
        </w:tabs>
        <w:ind w:left="2160" w:hanging="360"/>
      </w:pPr>
      <w:rPr>
        <w:rFonts w:ascii="OpenSymbol" w:hAnsi="OpenSymbol" w:cs="OpenSymbol" w:hint="default"/>
      </w:rPr>
    </w:lvl>
    <w:lvl w:ilvl="5" w:tplc="AD201ED8">
      <w:start w:val="1"/>
      <w:numFmt w:val="bullet"/>
      <w:lvlText w:val="▪"/>
      <w:lvlJc w:val="left"/>
      <w:pPr>
        <w:tabs>
          <w:tab w:val="num" w:pos="2520"/>
        </w:tabs>
        <w:ind w:left="2520" w:hanging="360"/>
      </w:pPr>
      <w:rPr>
        <w:rFonts w:ascii="OpenSymbol" w:hAnsi="OpenSymbol" w:cs="OpenSymbol" w:hint="default"/>
      </w:rPr>
    </w:lvl>
    <w:lvl w:ilvl="6" w:tplc="A148E020">
      <w:start w:val="1"/>
      <w:numFmt w:val="bullet"/>
      <w:lvlText w:val=""/>
      <w:lvlJc w:val="left"/>
      <w:pPr>
        <w:tabs>
          <w:tab w:val="num" w:pos="2880"/>
        </w:tabs>
        <w:ind w:left="2880" w:hanging="360"/>
      </w:pPr>
      <w:rPr>
        <w:rFonts w:ascii="Symbol" w:hAnsi="Symbol" w:cs="Symbol" w:hint="default"/>
      </w:rPr>
    </w:lvl>
    <w:lvl w:ilvl="7" w:tplc="BE509D9A">
      <w:start w:val="1"/>
      <w:numFmt w:val="bullet"/>
      <w:lvlText w:val="◦"/>
      <w:lvlJc w:val="left"/>
      <w:pPr>
        <w:tabs>
          <w:tab w:val="num" w:pos="3240"/>
        </w:tabs>
        <w:ind w:left="3240" w:hanging="360"/>
      </w:pPr>
      <w:rPr>
        <w:rFonts w:ascii="OpenSymbol" w:hAnsi="OpenSymbol" w:cs="OpenSymbol" w:hint="default"/>
      </w:rPr>
    </w:lvl>
    <w:lvl w:ilvl="8" w:tplc="C2E210B6">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27F4464"/>
    <w:multiLevelType w:val="hybridMultilevel"/>
    <w:tmpl w:val="EBC8FFC4"/>
    <w:lvl w:ilvl="0" w:tplc="882C8232">
      <w:start w:val="1"/>
      <w:numFmt w:val="bullet"/>
      <w:lvlText w:val=""/>
      <w:lvlJc w:val="left"/>
      <w:pPr>
        <w:tabs>
          <w:tab w:val="num" w:pos="720"/>
        </w:tabs>
        <w:ind w:left="720" w:hanging="360"/>
      </w:pPr>
      <w:rPr>
        <w:rFonts w:ascii="Symbol" w:hAnsi="Symbol" w:cs="Symbol" w:hint="default"/>
      </w:rPr>
    </w:lvl>
    <w:lvl w:ilvl="1" w:tplc="188650B6">
      <w:start w:val="1"/>
      <w:numFmt w:val="bullet"/>
      <w:lvlText w:val="◦"/>
      <w:lvlJc w:val="left"/>
      <w:pPr>
        <w:tabs>
          <w:tab w:val="num" w:pos="1080"/>
        </w:tabs>
        <w:ind w:left="1080" w:hanging="360"/>
      </w:pPr>
      <w:rPr>
        <w:rFonts w:ascii="OpenSymbol" w:hAnsi="OpenSymbol" w:cs="OpenSymbol" w:hint="default"/>
      </w:rPr>
    </w:lvl>
    <w:lvl w:ilvl="2" w:tplc="B8681BFA">
      <w:start w:val="1"/>
      <w:numFmt w:val="bullet"/>
      <w:lvlText w:val="▪"/>
      <w:lvlJc w:val="left"/>
      <w:pPr>
        <w:tabs>
          <w:tab w:val="num" w:pos="1440"/>
        </w:tabs>
        <w:ind w:left="1440" w:hanging="360"/>
      </w:pPr>
      <w:rPr>
        <w:rFonts w:ascii="OpenSymbol" w:hAnsi="OpenSymbol" w:cs="OpenSymbol" w:hint="default"/>
      </w:rPr>
    </w:lvl>
    <w:lvl w:ilvl="3" w:tplc="CCFC788E">
      <w:start w:val="1"/>
      <w:numFmt w:val="bullet"/>
      <w:lvlText w:val=""/>
      <w:lvlJc w:val="left"/>
      <w:pPr>
        <w:tabs>
          <w:tab w:val="num" w:pos="1800"/>
        </w:tabs>
        <w:ind w:left="1800" w:hanging="360"/>
      </w:pPr>
      <w:rPr>
        <w:rFonts w:ascii="Symbol" w:hAnsi="Symbol" w:cs="Symbol" w:hint="default"/>
      </w:rPr>
    </w:lvl>
    <w:lvl w:ilvl="4" w:tplc="429A7DB6">
      <w:start w:val="1"/>
      <w:numFmt w:val="bullet"/>
      <w:lvlText w:val="◦"/>
      <w:lvlJc w:val="left"/>
      <w:pPr>
        <w:tabs>
          <w:tab w:val="num" w:pos="2160"/>
        </w:tabs>
        <w:ind w:left="2160" w:hanging="360"/>
      </w:pPr>
      <w:rPr>
        <w:rFonts w:ascii="OpenSymbol" w:hAnsi="OpenSymbol" w:cs="OpenSymbol" w:hint="default"/>
      </w:rPr>
    </w:lvl>
    <w:lvl w:ilvl="5" w:tplc="53F664AC">
      <w:start w:val="1"/>
      <w:numFmt w:val="bullet"/>
      <w:lvlText w:val="▪"/>
      <w:lvlJc w:val="left"/>
      <w:pPr>
        <w:tabs>
          <w:tab w:val="num" w:pos="2520"/>
        </w:tabs>
        <w:ind w:left="2520" w:hanging="360"/>
      </w:pPr>
      <w:rPr>
        <w:rFonts w:ascii="OpenSymbol" w:hAnsi="OpenSymbol" w:cs="OpenSymbol" w:hint="default"/>
      </w:rPr>
    </w:lvl>
    <w:lvl w:ilvl="6" w:tplc="B4AE0FDA">
      <w:start w:val="1"/>
      <w:numFmt w:val="bullet"/>
      <w:lvlText w:val=""/>
      <w:lvlJc w:val="left"/>
      <w:pPr>
        <w:tabs>
          <w:tab w:val="num" w:pos="2880"/>
        </w:tabs>
        <w:ind w:left="2880" w:hanging="360"/>
      </w:pPr>
      <w:rPr>
        <w:rFonts w:ascii="Symbol" w:hAnsi="Symbol" w:cs="Symbol" w:hint="default"/>
      </w:rPr>
    </w:lvl>
    <w:lvl w:ilvl="7" w:tplc="6CC8977C">
      <w:start w:val="1"/>
      <w:numFmt w:val="bullet"/>
      <w:lvlText w:val="◦"/>
      <w:lvlJc w:val="left"/>
      <w:pPr>
        <w:tabs>
          <w:tab w:val="num" w:pos="3240"/>
        </w:tabs>
        <w:ind w:left="3240" w:hanging="360"/>
      </w:pPr>
      <w:rPr>
        <w:rFonts w:ascii="OpenSymbol" w:hAnsi="OpenSymbol" w:cs="OpenSymbol" w:hint="default"/>
      </w:rPr>
    </w:lvl>
    <w:lvl w:ilvl="8" w:tplc="16541892">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683613D"/>
    <w:multiLevelType w:val="hybridMultilevel"/>
    <w:tmpl w:val="71F894DC"/>
    <w:lvl w:ilvl="0" w:tplc="269C7252">
      <w:start w:val="1"/>
      <w:numFmt w:val="bullet"/>
      <w:lvlText w:val=""/>
      <w:lvlJc w:val="left"/>
      <w:pPr>
        <w:tabs>
          <w:tab w:val="num" w:pos="720"/>
        </w:tabs>
        <w:ind w:left="720" w:hanging="360"/>
      </w:pPr>
      <w:rPr>
        <w:rFonts w:ascii="Symbol" w:hAnsi="Symbol" w:cs="Symbol" w:hint="default"/>
      </w:rPr>
    </w:lvl>
    <w:lvl w:ilvl="1" w:tplc="54082492">
      <w:start w:val="1"/>
      <w:numFmt w:val="bullet"/>
      <w:lvlText w:val="◦"/>
      <w:lvlJc w:val="left"/>
      <w:pPr>
        <w:tabs>
          <w:tab w:val="num" w:pos="1080"/>
        </w:tabs>
        <w:ind w:left="1080" w:hanging="360"/>
      </w:pPr>
      <w:rPr>
        <w:rFonts w:ascii="OpenSymbol" w:hAnsi="OpenSymbol" w:cs="OpenSymbol" w:hint="default"/>
      </w:rPr>
    </w:lvl>
    <w:lvl w:ilvl="2" w:tplc="50C62106">
      <w:start w:val="1"/>
      <w:numFmt w:val="bullet"/>
      <w:lvlText w:val="▪"/>
      <w:lvlJc w:val="left"/>
      <w:pPr>
        <w:tabs>
          <w:tab w:val="num" w:pos="1440"/>
        </w:tabs>
        <w:ind w:left="1440" w:hanging="360"/>
      </w:pPr>
      <w:rPr>
        <w:rFonts w:ascii="OpenSymbol" w:hAnsi="OpenSymbol" w:cs="OpenSymbol" w:hint="default"/>
      </w:rPr>
    </w:lvl>
    <w:lvl w:ilvl="3" w:tplc="4DEEFB70">
      <w:start w:val="1"/>
      <w:numFmt w:val="bullet"/>
      <w:lvlText w:val=""/>
      <w:lvlJc w:val="left"/>
      <w:pPr>
        <w:tabs>
          <w:tab w:val="num" w:pos="1800"/>
        </w:tabs>
        <w:ind w:left="1800" w:hanging="360"/>
      </w:pPr>
      <w:rPr>
        <w:rFonts w:ascii="Symbol" w:hAnsi="Symbol" w:cs="Symbol" w:hint="default"/>
      </w:rPr>
    </w:lvl>
    <w:lvl w:ilvl="4" w:tplc="96C2104A">
      <w:start w:val="1"/>
      <w:numFmt w:val="bullet"/>
      <w:lvlText w:val="◦"/>
      <w:lvlJc w:val="left"/>
      <w:pPr>
        <w:tabs>
          <w:tab w:val="num" w:pos="2160"/>
        </w:tabs>
        <w:ind w:left="2160" w:hanging="360"/>
      </w:pPr>
      <w:rPr>
        <w:rFonts w:ascii="OpenSymbol" w:hAnsi="OpenSymbol" w:cs="OpenSymbol" w:hint="default"/>
      </w:rPr>
    </w:lvl>
    <w:lvl w:ilvl="5" w:tplc="2EC6CD7C">
      <w:start w:val="1"/>
      <w:numFmt w:val="bullet"/>
      <w:lvlText w:val="▪"/>
      <w:lvlJc w:val="left"/>
      <w:pPr>
        <w:tabs>
          <w:tab w:val="num" w:pos="2520"/>
        </w:tabs>
        <w:ind w:left="2520" w:hanging="360"/>
      </w:pPr>
      <w:rPr>
        <w:rFonts w:ascii="OpenSymbol" w:hAnsi="OpenSymbol" w:cs="OpenSymbol" w:hint="default"/>
      </w:rPr>
    </w:lvl>
    <w:lvl w:ilvl="6" w:tplc="9FBED544">
      <w:start w:val="1"/>
      <w:numFmt w:val="bullet"/>
      <w:lvlText w:val=""/>
      <w:lvlJc w:val="left"/>
      <w:pPr>
        <w:tabs>
          <w:tab w:val="num" w:pos="2880"/>
        </w:tabs>
        <w:ind w:left="2880" w:hanging="360"/>
      </w:pPr>
      <w:rPr>
        <w:rFonts w:ascii="Symbol" w:hAnsi="Symbol" w:cs="Symbol" w:hint="default"/>
      </w:rPr>
    </w:lvl>
    <w:lvl w:ilvl="7" w:tplc="36281F56">
      <w:start w:val="1"/>
      <w:numFmt w:val="bullet"/>
      <w:lvlText w:val="◦"/>
      <w:lvlJc w:val="left"/>
      <w:pPr>
        <w:tabs>
          <w:tab w:val="num" w:pos="3240"/>
        </w:tabs>
        <w:ind w:left="3240" w:hanging="360"/>
      </w:pPr>
      <w:rPr>
        <w:rFonts w:ascii="OpenSymbol" w:hAnsi="OpenSymbol" w:cs="OpenSymbol" w:hint="default"/>
      </w:rPr>
    </w:lvl>
    <w:lvl w:ilvl="8" w:tplc="88B8941A">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7704242B"/>
    <w:multiLevelType w:val="hybridMultilevel"/>
    <w:tmpl w:val="5906BB0A"/>
    <w:lvl w:ilvl="0" w:tplc="280EF6C8">
      <w:start w:val="1"/>
      <w:numFmt w:val="bullet"/>
      <w:lvlText w:val=""/>
      <w:lvlJc w:val="left"/>
      <w:pPr>
        <w:tabs>
          <w:tab w:val="num" w:pos="720"/>
        </w:tabs>
        <w:ind w:left="720" w:hanging="360"/>
      </w:pPr>
      <w:rPr>
        <w:rFonts w:ascii="Symbol" w:hAnsi="Symbol" w:cs="Symbol" w:hint="default"/>
      </w:rPr>
    </w:lvl>
    <w:lvl w:ilvl="1" w:tplc="0B18F1EE">
      <w:start w:val="1"/>
      <w:numFmt w:val="bullet"/>
      <w:lvlText w:val="◦"/>
      <w:lvlJc w:val="left"/>
      <w:pPr>
        <w:tabs>
          <w:tab w:val="num" w:pos="1080"/>
        </w:tabs>
        <w:ind w:left="1080" w:hanging="360"/>
      </w:pPr>
      <w:rPr>
        <w:rFonts w:ascii="OpenSymbol" w:hAnsi="OpenSymbol" w:cs="OpenSymbol" w:hint="default"/>
      </w:rPr>
    </w:lvl>
    <w:lvl w:ilvl="2" w:tplc="DF22D848">
      <w:start w:val="1"/>
      <w:numFmt w:val="bullet"/>
      <w:lvlText w:val="▪"/>
      <w:lvlJc w:val="left"/>
      <w:pPr>
        <w:tabs>
          <w:tab w:val="num" w:pos="1440"/>
        </w:tabs>
        <w:ind w:left="1440" w:hanging="360"/>
      </w:pPr>
      <w:rPr>
        <w:rFonts w:ascii="OpenSymbol" w:hAnsi="OpenSymbol" w:cs="OpenSymbol" w:hint="default"/>
      </w:rPr>
    </w:lvl>
    <w:lvl w:ilvl="3" w:tplc="F7AADF74">
      <w:start w:val="1"/>
      <w:numFmt w:val="bullet"/>
      <w:lvlText w:val=""/>
      <w:lvlJc w:val="left"/>
      <w:pPr>
        <w:tabs>
          <w:tab w:val="num" w:pos="1800"/>
        </w:tabs>
        <w:ind w:left="1800" w:hanging="360"/>
      </w:pPr>
      <w:rPr>
        <w:rFonts w:ascii="Symbol" w:hAnsi="Symbol" w:cs="Symbol" w:hint="default"/>
      </w:rPr>
    </w:lvl>
    <w:lvl w:ilvl="4" w:tplc="E4C85F2C">
      <w:start w:val="1"/>
      <w:numFmt w:val="bullet"/>
      <w:lvlText w:val="◦"/>
      <w:lvlJc w:val="left"/>
      <w:pPr>
        <w:tabs>
          <w:tab w:val="num" w:pos="2160"/>
        </w:tabs>
        <w:ind w:left="2160" w:hanging="360"/>
      </w:pPr>
      <w:rPr>
        <w:rFonts w:ascii="OpenSymbol" w:hAnsi="OpenSymbol" w:cs="OpenSymbol" w:hint="default"/>
      </w:rPr>
    </w:lvl>
    <w:lvl w:ilvl="5" w:tplc="B03A579C">
      <w:start w:val="1"/>
      <w:numFmt w:val="bullet"/>
      <w:lvlText w:val="▪"/>
      <w:lvlJc w:val="left"/>
      <w:pPr>
        <w:tabs>
          <w:tab w:val="num" w:pos="2520"/>
        </w:tabs>
        <w:ind w:left="2520" w:hanging="360"/>
      </w:pPr>
      <w:rPr>
        <w:rFonts w:ascii="OpenSymbol" w:hAnsi="OpenSymbol" w:cs="OpenSymbol" w:hint="default"/>
      </w:rPr>
    </w:lvl>
    <w:lvl w:ilvl="6" w:tplc="8286AF9C">
      <w:start w:val="1"/>
      <w:numFmt w:val="bullet"/>
      <w:lvlText w:val=""/>
      <w:lvlJc w:val="left"/>
      <w:pPr>
        <w:tabs>
          <w:tab w:val="num" w:pos="2880"/>
        </w:tabs>
        <w:ind w:left="2880" w:hanging="360"/>
      </w:pPr>
      <w:rPr>
        <w:rFonts w:ascii="Symbol" w:hAnsi="Symbol" w:cs="Symbol" w:hint="default"/>
      </w:rPr>
    </w:lvl>
    <w:lvl w:ilvl="7" w:tplc="7764AD84">
      <w:start w:val="1"/>
      <w:numFmt w:val="bullet"/>
      <w:lvlText w:val="◦"/>
      <w:lvlJc w:val="left"/>
      <w:pPr>
        <w:tabs>
          <w:tab w:val="num" w:pos="3240"/>
        </w:tabs>
        <w:ind w:left="3240" w:hanging="360"/>
      </w:pPr>
      <w:rPr>
        <w:rFonts w:ascii="OpenSymbol" w:hAnsi="OpenSymbol" w:cs="OpenSymbol" w:hint="default"/>
      </w:rPr>
    </w:lvl>
    <w:lvl w:ilvl="8" w:tplc="430C7D6E">
      <w:start w:val="1"/>
      <w:numFmt w:val="bullet"/>
      <w:lvlText w:val="▪"/>
      <w:lvlJc w:val="left"/>
      <w:pPr>
        <w:tabs>
          <w:tab w:val="num" w:pos="3600"/>
        </w:tabs>
        <w:ind w:left="3600" w:hanging="360"/>
      </w:pPr>
      <w:rPr>
        <w:rFonts w:ascii="OpenSymbol" w:hAnsi="OpenSymbol" w:cs="OpenSymbol" w:hint="default"/>
      </w:rPr>
    </w:lvl>
  </w:abstractNum>
  <w:num w:numId="1" w16cid:durableId="1658609689">
    <w:abstractNumId w:val="1"/>
  </w:num>
  <w:num w:numId="2" w16cid:durableId="72942540">
    <w:abstractNumId w:val="3"/>
  </w:num>
  <w:num w:numId="3" w16cid:durableId="2128422269">
    <w:abstractNumId w:val="4"/>
  </w:num>
  <w:num w:numId="4" w16cid:durableId="1922637967">
    <w:abstractNumId w:val="2"/>
  </w:num>
  <w:num w:numId="5" w16cid:durableId="1458373956">
    <w:abstractNumId w:val="6"/>
  </w:num>
  <w:num w:numId="6" w16cid:durableId="389109484">
    <w:abstractNumId w:val="7"/>
  </w:num>
  <w:num w:numId="7" w16cid:durableId="1757749883">
    <w:abstractNumId w:val="5"/>
  </w:num>
  <w:num w:numId="8" w16cid:durableId="147752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F35"/>
    <w:rsid w:val="00354128"/>
    <w:rsid w:val="00B73B2D"/>
    <w:rsid w:val="00D15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D927"/>
  <w15:docId w15:val="{70EE585C-AD8B-BA45-953D-A99A97FD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Droid Sans Fallback" w:hAnsi="Times New Roman" w:cs="FreeSans"/>
      <w:color w:val="00000A"/>
      <w:sz w:val="24"/>
      <w:szCs w:val="20"/>
      <w:lang w:eastAsia="zh-CN" w:bidi="hi-IN"/>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character" w:customStyle="1" w:styleId="FooterChar">
    <w:name w:val="Footer Char"/>
    <w:basedOn w:val="DefaultParagraphFont"/>
    <w:uiPriority w:val="99"/>
  </w:style>
  <w:style w:type="character" w:customStyle="1" w:styleId="FooterChar1">
    <w:name w:val="Footer Char1"/>
    <w:link w:val="Foote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character" w:customStyle="1" w:styleId="Bullets">
    <w:name w:val="Bullets"/>
    <w:qFormat/>
    <w:rPr>
      <w:rFonts w:ascii="OpenSymbol" w:eastAsia="OpenSymbol" w:hAnsi="OpenSymbol" w:cs="OpenSymbol"/>
    </w:rPr>
  </w:style>
  <w:style w:type="character" w:styleId="Hyperlink">
    <w:name w:val="Hyperlink"/>
    <w:rPr>
      <w:color w:val="000080"/>
      <w:u w:val="single"/>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ascii="Times New Roman" w:eastAsia="Droid Sans Fallback" w:hAnsi="Times New Roman" w:cs="Mangal"/>
      <w:color w:val="00000A"/>
      <w:sz w:val="20"/>
      <w:szCs w:val="18"/>
      <w:lang w:eastAsia="zh-CN" w:bidi="hi-IN"/>
    </w:rPr>
  </w:style>
  <w:style w:type="character" w:customStyle="1" w:styleId="CommentSubjectChar">
    <w:name w:val="Comment Subject Char"/>
    <w:basedOn w:val="CommentTextChar"/>
    <w:qFormat/>
    <w:rPr>
      <w:rFonts w:ascii="Times New Roman" w:eastAsia="Droid Sans Fallback" w:hAnsi="Times New Roman" w:cs="Mangal"/>
      <w:b/>
      <w:bCs/>
      <w:color w:val="00000A"/>
      <w:sz w:val="20"/>
      <w:szCs w:val="18"/>
      <w:lang w:eastAsia="zh-CN" w:bidi="hi-IN"/>
    </w:rPr>
  </w:style>
  <w:style w:type="character" w:customStyle="1" w:styleId="BalloonTextChar">
    <w:name w:val="Balloon Text Char"/>
    <w:basedOn w:val="DefaultParagraphFont"/>
    <w:qFormat/>
    <w:rPr>
      <w:rFonts w:ascii="Segoe UI" w:eastAsia="Droid Sans Fallback" w:hAnsi="Segoe UI" w:cs="Mangal"/>
      <w:color w:val="00000A"/>
      <w:sz w:val="18"/>
      <w:szCs w:val="16"/>
      <w:lang w:eastAsia="zh-CN" w:bidi="hi-IN"/>
    </w:rPr>
  </w:style>
  <w:style w:type="character" w:customStyle="1" w:styleId="NumberingSymbols">
    <w:name w:val="Numbering Symbols"/>
    <w:qFormat/>
  </w:style>
  <w:style w:type="character" w:styleId="Strong">
    <w:name w:val="Strong"/>
    <w:qFormat/>
    <w:rPr>
      <w:b/>
      <w:bCs/>
    </w:rPr>
  </w:style>
  <w:style w:type="paragraph" w:customStyle="1" w:styleId="Heading">
    <w:name w:val="Heading"/>
    <w:basedOn w:val="Normal"/>
    <w:next w:val="BodyText"/>
    <w:qFormat/>
    <w:pPr>
      <w:keepNext/>
      <w:spacing w:before="240" w:after="120"/>
    </w:pPr>
    <w:rPr>
      <w:rFonts w:ascii="Liberation Sans" w:eastAsia="Tahoma"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rPr>
      <w:rFonts w:cs="Mangal"/>
    </w:rPr>
  </w:style>
  <w:style w:type="paragraph" w:styleId="CommentText">
    <w:name w:val="annotation text"/>
    <w:basedOn w:val="Normal"/>
    <w:qFormat/>
    <w:rPr>
      <w:rFonts w:cs="Mangal"/>
      <w:sz w:val="20"/>
      <w:szCs w:val="18"/>
    </w:rPr>
  </w:style>
  <w:style w:type="paragraph" w:styleId="CommentSubject">
    <w:name w:val="annotation subject"/>
    <w:basedOn w:val="CommentText"/>
    <w:next w:val="CommentText"/>
    <w:qFormat/>
    <w:rPr>
      <w:b/>
      <w:bCs/>
    </w:rPr>
  </w:style>
  <w:style w:type="paragraph" w:styleId="BalloonText">
    <w:name w:val="Balloon Text"/>
    <w:basedOn w:val="Normal"/>
    <w:qFormat/>
    <w:rPr>
      <w:rFonts w:ascii="Segoe UI" w:hAnsi="Segoe UI" w:cs="Mangal"/>
      <w:sz w:val="18"/>
      <w:szCs w:val="16"/>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HeaderandFooter">
    <w:name w:val="Header and Footer"/>
    <w:basedOn w:val="Normal"/>
    <w:qFormat/>
    <w:pPr>
      <w:suppressLineNumbers/>
      <w:tabs>
        <w:tab w:val="center" w:pos="4680"/>
        <w:tab w:val="right" w:pos="9360"/>
      </w:tabs>
    </w:pPr>
  </w:style>
  <w:style w:type="paragraph" w:styleId="Footer">
    <w:name w:val="footer"/>
    <w:basedOn w:val="HeaderandFooter"/>
    <w:link w:val="FooterChar1"/>
  </w:style>
  <w:style w:type="paragraph" w:styleId="Header">
    <w:name w:val="header"/>
    <w:basedOn w:val="HeaderandFooter"/>
    <w:link w:val="HeaderCha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rmfoodcare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Cluff</dc:creator>
  <dc:description/>
  <cp:lastModifiedBy>ckeetch@webhart.net</cp:lastModifiedBy>
  <cp:revision>47</cp:revision>
  <dcterms:created xsi:type="dcterms:W3CDTF">2021-10-08T14:44:00Z</dcterms:created>
  <dcterms:modified xsi:type="dcterms:W3CDTF">2022-10-12T15:01:00Z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