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pPr>
      <w:r>
        <w:rPr>
          <w:rStyle w:val="DefaultParagraphFont"/>
          <w:b/>
          <w:sz w:val="36"/>
          <w:szCs w:val="36"/>
          <w:lang w:val="en-CA"/>
        </w:rPr>
        <w:t>OVFC Board Meeting</w:t>
      </w:r>
    </w:p>
    <w:p>
      <w:pPr>
        <w:pStyle w:val="Normal"/>
        <w:spacing w:lineRule="auto" w:line="240"/>
        <w:jc w:val="center"/>
        <w:rPr/>
      </w:pPr>
      <w:r>
        <w:rPr>
          <w:rStyle w:val="DefaultParagraphFont"/>
          <w:b/>
          <w:sz w:val="36"/>
          <w:szCs w:val="36"/>
          <w:lang w:val="en-CA"/>
        </w:rPr>
        <w:t>Minutes</w:t>
      </w:r>
    </w:p>
    <w:p>
      <w:pPr>
        <w:pStyle w:val="Normal"/>
        <w:spacing w:lineRule="auto" w:line="240"/>
        <w:jc w:val="center"/>
        <w:rPr/>
      </w:pPr>
      <w:r>
        <w:rPr>
          <w:rStyle w:val="DefaultParagraphFont"/>
          <w:b/>
          <w:sz w:val="36"/>
          <w:szCs w:val="36"/>
          <w:lang w:val="en-CA"/>
        </w:rPr>
        <w:t>Thursday, February 19, 2026</w:t>
      </w:r>
    </w:p>
    <w:p>
      <w:pPr>
        <w:pStyle w:val="Normal"/>
        <w:spacing w:lineRule="auto" w:line="240"/>
        <w:jc w:val="center"/>
        <w:rPr/>
      </w:pPr>
      <w:r>
        <w:rPr>
          <w:rStyle w:val="DefaultParagraphFont"/>
          <w:b/>
          <w:sz w:val="36"/>
          <w:szCs w:val="36"/>
          <w:lang w:val="en-CA"/>
        </w:rPr>
        <w:t>7:00 pm</w:t>
      </w:r>
    </w:p>
    <w:p>
      <w:pPr>
        <w:pStyle w:val="Normal"/>
        <w:spacing w:lineRule="auto" w:line="240"/>
        <w:jc w:val="center"/>
        <w:rPr>
          <w:sz w:val="36"/>
          <w:szCs w:val="36"/>
          <w:lang w:val="en-CA"/>
        </w:rPr>
      </w:pPr>
      <w:r>
        <w:rPr>
          <w:sz w:val="36"/>
          <w:szCs w:val="36"/>
          <w:lang w:val="en-CA"/>
        </w:rPr>
      </w:r>
    </w:p>
    <w:p>
      <w:pPr>
        <w:pStyle w:val="Normal"/>
        <w:spacing w:lineRule="auto" w:line="240"/>
        <w:jc w:val="center"/>
        <w:rPr/>
      </w:pPr>
      <w:r>
        <w:rPr>
          <w:rStyle w:val="DefaultParagraphFont"/>
          <w:b/>
          <w:sz w:val="36"/>
          <w:szCs w:val="36"/>
          <w:lang w:val="en-CA"/>
        </w:rPr>
        <w:t>Via Zoom</w:t>
      </w:r>
    </w:p>
    <w:p>
      <w:pPr>
        <w:pStyle w:val="Normal"/>
        <w:spacing w:lineRule="auto" w:line="240"/>
        <w:jc w:val="center"/>
        <w:rPr>
          <w:sz w:val="26"/>
          <w:szCs w:val="26"/>
          <w:lang w:val="en-CA"/>
        </w:rPr>
      </w:pPr>
      <w:r>
        <w:rPr>
          <w:sz w:val="26"/>
          <w:szCs w:val="26"/>
          <w:lang w:val="en-CA"/>
        </w:rPr>
      </w:r>
    </w:p>
    <w:p>
      <w:pPr>
        <w:pStyle w:val="Normal"/>
        <w:spacing w:lineRule="auto" w:line="240"/>
        <w:jc w:val="center"/>
        <w:rPr>
          <w:sz w:val="26"/>
          <w:szCs w:val="26"/>
          <w:lang w:val="en-CA"/>
        </w:rPr>
      </w:pPr>
      <w:r>
        <w:rPr>
          <w:sz w:val="26"/>
          <w:szCs w:val="26"/>
          <w:lang w:val="en-CA"/>
        </w:rPr>
      </w:r>
    </w:p>
    <w:p>
      <w:pPr>
        <w:pStyle w:val="Normal"/>
        <w:spacing w:lineRule="auto" w:line="240"/>
        <w:rPr/>
      </w:pPr>
      <w:r>
        <w:rPr>
          <w:rStyle w:val="DefaultParagraphFont"/>
          <w:sz w:val="26"/>
          <w:szCs w:val="26"/>
          <w:lang w:val="en-CA"/>
        </w:rPr>
        <w:t>In attendance: Joanne, Cheryl, Chris, Amanda, Neil, Mike</w:t>
      </w:r>
    </w:p>
    <w:p>
      <w:pPr>
        <w:pStyle w:val="Normal"/>
        <w:spacing w:lineRule="auto" w:line="240"/>
        <w:rPr/>
      </w:pPr>
      <w:r>
        <w:rPr>
          <w:rStyle w:val="DefaultParagraphFont"/>
          <w:sz w:val="26"/>
          <w:szCs w:val="26"/>
          <w:lang w:val="en-CA"/>
        </w:rPr>
        <w:t>Regrets: Lynne, Perri-Rae, Cameron</w:t>
      </w:r>
    </w:p>
    <w:p>
      <w:pPr>
        <w:pStyle w:val="Normal"/>
        <w:spacing w:lineRule="auto" w:line="240"/>
        <w:rPr>
          <w:rFonts w:ascii="Times New Roman" w:hAnsi="Times New Roman"/>
          <w:sz w:val="26"/>
          <w:szCs w:val="26"/>
          <w:lang w:val="en-CA"/>
        </w:rPr>
      </w:pPr>
      <w:r>
        <w:rPr>
          <w:sz w:val="26"/>
          <w:szCs w:val="26"/>
          <w:lang w:val="en-CA"/>
        </w:rPr>
      </w:r>
    </w:p>
    <w:p>
      <w:pPr>
        <w:pStyle w:val="Normal"/>
        <w:spacing w:lineRule="auto" w:line="240"/>
        <w:rPr/>
      </w:pPr>
      <w:r>
        <w:rPr>
          <w:rStyle w:val="DefaultParagraphFont"/>
          <w:b/>
          <w:sz w:val="26"/>
          <w:szCs w:val="26"/>
          <w:lang w:val="en-CA"/>
        </w:rPr>
        <w:t>1. Administration</w:t>
      </w:r>
    </w:p>
    <w:p>
      <w:pPr>
        <w:pStyle w:val="Normal"/>
        <w:numPr>
          <w:ilvl w:val="0"/>
          <w:numId w:val="1"/>
        </w:numPr>
        <w:spacing w:lineRule="auto" w:line="240"/>
        <w:rPr/>
      </w:pPr>
      <w:r>
        <w:rPr>
          <w:rStyle w:val="DefaultParagraphFont"/>
          <w:sz w:val="26"/>
          <w:szCs w:val="26"/>
          <w:lang w:val="en-CA"/>
        </w:rPr>
        <w:t>Agenda was approved.</w:t>
      </w:r>
    </w:p>
    <w:p>
      <w:pPr>
        <w:pStyle w:val="Normal"/>
        <w:numPr>
          <w:ilvl w:val="0"/>
          <w:numId w:val="1"/>
        </w:numPr>
        <w:spacing w:lineRule="auto" w:line="240"/>
        <w:rPr/>
      </w:pPr>
      <w:r>
        <w:rPr>
          <w:rStyle w:val="DefaultParagraphFont"/>
          <w:sz w:val="26"/>
          <w:szCs w:val="26"/>
          <w:lang w:val="en-CA"/>
        </w:rPr>
        <w:t>The minutes of the January 29 meeting were approved.</w:t>
      </w:r>
    </w:p>
    <w:p>
      <w:pPr>
        <w:pStyle w:val="Normal"/>
        <w:numPr>
          <w:ilvl w:val="0"/>
          <w:numId w:val="1"/>
        </w:numPr>
        <w:spacing w:lineRule="auto" w:line="240"/>
        <w:rPr/>
      </w:pPr>
      <w:r>
        <w:rPr>
          <w:rStyle w:val="DefaultParagraphFont"/>
          <w:sz w:val="26"/>
          <w:szCs w:val="26"/>
          <w:lang w:val="en-CA"/>
        </w:rPr>
        <w:t xml:space="preserve">Actions arising: </w:t>
      </w:r>
    </w:p>
    <w:p>
      <w:pPr>
        <w:pStyle w:val="normal1"/>
        <w:numPr>
          <w:ilvl w:val="1"/>
          <w:numId w:val="1"/>
        </w:numPr>
        <w:jc w:val="left"/>
        <w:rPr/>
      </w:pPr>
      <w:r>
        <w:rPr>
          <w:rStyle w:val="DefaultParagraphFont"/>
          <w:rFonts w:eastAsia="Times New Roman" w:cs="Times New Roman" w:ascii="Times New Roman" w:hAnsi="Times New Roman"/>
          <w:sz w:val="26"/>
          <w:szCs w:val="26"/>
          <w:lang w:val="en-CA"/>
        </w:rPr>
        <w:t>Neil’s discussion with Marshall: Neil sent an e-mail to the board containing a summary of the discussion. Neil mentioned an e-mail from Lynne suggesting that we apply for a grant from the Renfrew County Agricultural Economic Development Program. Joanne stated that we are not eligible for such grants as we are not a food producer but a middle-man. This should be discussed at a latter date.</w:t>
      </w:r>
    </w:p>
    <w:p>
      <w:pPr>
        <w:pStyle w:val="normal1"/>
        <w:numPr>
          <w:ilvl w:val="1"/>
          <w:numId w:val="1"/>
        </w:numPr>
        <w:jc w:val="left"/>
        <w:rPr/>
      </w:pPr>
      <w:r>
        <w:rPr>
          <w:rStyle w:val="DefaultParagraphFont"/>
          <w:rFonts w:eastAsia="Times New Roman" w:cs="Times New Roman" w:ascii="Times New Roman" w:hAnsi="Times New Roman"/>
          <w:sz w:val="26"/>
          <w:szCs w:val="26"/>
          <w:lang w:val="en-CA"/>
        </w:rPr>
        <w:t xml:space="preserve">Producer problem with labels: a solution is close. This month the labels were not bad, but not what they should be. </w:t>
      </w:r>
    </w:p>
    <w:p>
      <w:pPr>
        <w:pStyle w:val="normal1"/>
        <w:jc w:val="left"/>
        <w:rPr>
          <w:rFonts w:ascii="Times New Roman" w:hAnsi="Times New Roman"/>
          <w:b/>
          <w:bCs/>
          <w:sz w:val="26"/>
          <w:szCs w:val="26"/>
        </w:rPr>
      </w:pPr>
      <w:r>
        <w:rPr>
          <w:rFonts w:ascii="Times New Roman" w:hAnsi="Times New Roman"/>
          <w:b/>
          <w:bCs/>
          <w:sz w:val="26"/>
          <w:szCs w:val="26"/>
        </w:rPr>
        <w:t xml:space="preserve">Action: </w:t>
      </w:r>
      <w:r>
        <w:rPr>
          <w:rFonts w:ascii="Times New Roman" w:hAnsi="Times New Roman"/>
          <w:b w:val="false"/>
          <w:bCs w:val="false"/>
          <w:sz w:val="26"/>
          <w:szCs w:val="26"/>
        </w:rPr>
        <w:t xml:space="preserve">Amanda to call the producer and discuss this problem with her. </w:t>
      </w:r>
    </w:p>
    <w:p>
      <w:pPr>
        <w:pStyle w:val="normal1"/>
        <w:jc w:val="left"/>
        <w:rPr>
          <w:rFonts w:ascii="Times New Roman" w:hAnsi="Times New Roman"/>
          <w:b w:val="false"/>
          <w:bCs w:val="false"/>
          <w:sz w:val="26"/>
          <w:szCs w:val="26"/>
        </w:rPr>
      </w:pPr>
      <w:r>
        <w:rPr>
          <w:rFonts w:ascii="Times New Roman" w:hAnsi="Times New Roman"/>
          <w:b w:val="false"/>
          <w:bCs w:val="false"/>
          <w:sz w:val="26"/>
          <w:szCs w:val="26"/>
        </w:rPr>
      </w:r>
    </w:p>
    <w:p>
      <w:pPr>
        <w:pStyle w:val="normal1"/>
        <w:jc w:val="left"/>
        <w:rPr>
          <w:rFonts w:ascii="Times New Roman" w:hAnsi="Times New Roman"/>
          <w:b/>
          <w:bCs/>
          <w:sz w:val="26"/>
          <w:szCs w:val="26"/>
        </w:rPr>
      </w:pPr>
      <w:r>
        <w:rPr>
          <w:rFonts w:ascii="Times New Roman" w:hAnsi="Times New Roman"/>
          <w:b/>
          <w:bCs/>
          <w:sz w:val="26"/>
          <w:szCs w:val="26"/>
        </w:rPr>
        <w:t>2. Sales</w:t>
      </w:r>
    </w:p>
    <w:p>
      <w:pPr>
        <w:pStyle w:val="normal1"/>
        <w:numPr>
          <w:ilvl w:val="0"/>
          <w:numId w:val="2"/>
        </w:numPr>
        <w:jc w:val="left"/>
        <w:rPr>
          <w:rFonts w:ascii="Times New Roman" w:hAnsi="Times New Roman"/>
          <w:b w:val="false"/>
          <w:bCs w:val="false"/>
          <w:sz w:val="26"/>
          <w:szCs w:val="26"/>
        </w:rPr>
      </w:pPr>
      <w:r>
        <w:rPr>
          <w:rFonts w:ascii="Times New Roman" w:hAnsi="Times New Roman"/>
          <w:b w:val="false"/>
          <w:bCs w:val="false"/>
          <w:sz w:val="26"/>
          <w:szCs w:val="26"/>
        </w:rPr>
        <w:t>February sales were $8,560.29, 60 customers ordered from 20 producers. Last February’s sales were similar: $8,888. Average sales were $141.02 per customer. 6 people signed up and 3 paid and ordered. They found out about us:</w:t>
      </w:r>
    </w:p>
    <w:p>
      <w:pPr>
        <w:pStyle w:val="normal1"/>
        <w:ind w:hanging="0" w:left="1418"/>
        <w:jc w:val="left"/>
        <w:rPr>
          <w:rFonts w:ascii="Times New Roman" w:hAnsi="Times New Roman"/>
          <w:b w:val="false"/>
          <w:bCs w:val="false"/>
          <w:sz w:val="26"/>
          <w:szCs w:val="26"/>
        </w:rPr>
      </w:pPr>
      <w:r>
        <w:rPr>
          <w:rFonts w:ascii="Times New Roman" w:hAnsi="Times New Roman"/>
          <w:b w:val="false"/>
          <w:bCs w:val="false"/>
          <w:sz w:val="26"/>
          <w:szCs w:val="26"/>
        </w:rPr>
        <w:t>1 – online</w:t>
      </w:r>
    </w:p>
    <w:p>
      <w:pPr>
        <w:pStyle w:val="normal1"/>
        <w:ind w:hanging="0" w:left="1418"/>
        <w:jc w:val="left"/>
        <w:rPr>
          <w:rFonts w:ascii="Times New Roman" w:hAnsi="Times New Roman"/>
          <w:b w:val="false"/>
          <w:bCs w:val="false"/>
          <w:sz w:val="26"/>
          <w:szCs w:val="26"/>
        </w:rPr>
      </w:pPr>
      <w:r>
        <w:rPr>
          <w:rFonts w:ascii="Times New Roman" w:hAnsi="Times New Roman"/>
          <w:b w:val="false"/>
          <w:bCs w:val="false"/>
          <w:sz w:val="26"/>
          <w:szCs w:val="26"/>
        </w:rPr>
        <w:t>1 – word of mouth</w:t>
      </w:r>
    </w:p>
    <w:p>
      <w:pPr>
        <w:pStyle w:val="normal1"/>
        <w:ind w:hanging="0" w:left="1418"/>
        <w:jc w:val="left"/>
        <w:rPr>
          <w:rFonts w:ascii="Times New Roman" w:hAnsi="Times New Roman"/>
          <w:b w:val="false"/>
          <w:bCs w:val="false"/>
          <w:sz w:val="26"/>
          <w:szCs w:val="26"/>
        </w:rPr>
      </w:pPr>
      <w:r>
        <w:rPr>
          <w:rFonts w:ascii="Times New Roman" w:hAnsi="Times New Roman"/>
          <w:b w:val="false"/>
          <w:bCs w:val="false"/>
          <w:sz w:val="26"/>
          <w:szCs w:val="26"/>
        </w:rPr>
        <w:t>1 - other</w:t>
      </w:r>
    </w:p>
    <w:p>
      <w:pPr>
        <w:pStyle w:val="normal1"/>
        <w:ind w:hanging="0" w:left="709"/>
        <w:jc w:val="left"/>
        <w:rPr>
          <w:rFonts w:ascii="Times New Roman" w:hAnsi="Times New Roman"/>
          <w:b w:val="false"/>
          <w:bCs w:val="false"/>
          <w:sz w:val="26"/>
          <w:szCs w:val="26"/>
        </w:rPr>
      </w:pPr>
      <w:r>
        <w:rPr>
          <w:rFonts w:ascii="Times New Roman" w:hAnsi="Times New Roman"/>
          <w:b w:val="false"/>
          <w:bCs w:val="false"/>
          <w:sz w:val="26"/>
          <w:szCs w:val="26"/>
        </w:rPr>
        <w:t>2 were the result of an e-mail that Amanda and Cheryl put together and sent to people who had signed up in the past but not ordered.</w:t>
      </w:r>
    </w:p>
    <w:p>
      <w:pPr>
        <w:pStyle w:val="normal1"/>
        <w:ind w:hanging="0" w:left="1418"/>
        <w:jc w:val="left"/>
        <w:rPr>
          <w:rFonts w:ascii="Times New Roman" w:hAnsi="Times New Roman"/>
          <w:b w:val="false"/>
          <w:bCs w:val="false"/>
          <w:sz w:val="26"/>
          <w:szCs w:val="26"/>
        </w:rPr>
      </w:pPr>
      <w:r>
        <w:rPr>
          <w:rFonts w:ascii="Times New Roman" w:hAnsi="Times New Roman"/>
          <w:b w:val="false"/>
          <w:bCs w:val="false"/>
          <w:sz w:val="26"/>
          <w:szCs w:val="26"/>
        </w:rPr>
      </w:r>
    </w:p>
    <w:p>
      <w:pPr>
        <w:pStyle w:val="normal1"/>
        <w:numPr>
          <w:ilvl w:val="0"/>
          <w:numId w:val="3"/>
        </w:numPr>
        <w:bidi w:val="0"/>
        <w:jc w:val="left"/>
        <w:rPr>
          <w:rFonts w:ascii="Times New Roman" w:hAnsi="Times New Roman"/>
          <w:b w:val="false"/>
          <w:bCs w:val="false"/>
          <w:sz w:val="26"/>
          <w:szCs w:val="26"/>
        </w:rPr>
      </w:pPr>
      <w:r>
        <w:rPr>
          <w:rFonts w:ascii="Times New Roman" w:hAnsi="Times New Roman"/>
          <w:b w:val="false"/>
          <w:bCs w:val="false"/>
          <w:sz w:val="26"/>
          <w:szCs w:val="26"/>
        </w:rPr>
        <w:t xml:space="preserve">State of coolers – Neil sent out an e-mail giving the status of the cooler. 7 coolers need repairs. </w:t>
      </w:r>
    </w:p>
    <w:p>
      <w:pPr>
        <w:pStyle w:val="normal1"/>
        <w:bidi w:val="0"/>
        <w:jc w:val="left"/>
        <w:rPr>
          <w:rFonts w:ascii="Times New Roman" w:hAnsi="Times New Roman"/>
          <w:b/>
          <w:bCs/>
          <w:sz w:val="26"/>
          <w:szCs w:val="26"/>
        </w:rPr>
      </w:pPr>
      <w:r>
        <w:rPr>
          <w:rFonts w:ascii="Times New Roman" w:hAnsi="Times New Roman"/>
          <w:b/>
          <w:bCs/>
          <w:sz w:val="26"/>
          <w:szCs w:val="26"/>
        </w:rPr>
        <w:t xml:space="preserve">Motion: </w:t>
      </w:r>
      <w:r>
        <w:rPr>
          <w:rFonts w:ascii="Times New Roman" w:hAnsi="Times New Roman"/>
          <w:b w:val="false"/>
          <w:bCs w:val="false"/>
          <w:sz w:val="26"/>
          <w:szCs w:val="26"/>
        </w:rPr>
        <w:t>Neil to fix the coolers as per his e-mail. Moved by Amanda, Seconded by Joanne, Carried.</w:t>
      </w:r>
    </w:p>
    <w:p>
      <w:pPr>
        <w:pStyle w:val="normal1"/>
        <w:bidi w:val="0"/>
        <w:jc w:val="left"/>
        <w:rPr>
          <w:rFonts w:ascii="Times New Roman" w:hAnsi="Times New Roman"/>
          <w:b w:val="false"/>
          <w:bCs w:val="false"/>
          <w:sz w:val="26"/>
          <w:szCs w:val="26"/>
        </w:rPr>
      </w:pPr>
      <w:r>
        <w:rPr>
          <w:rFonts w:ascii="Times New Roman" w:hAnsi="Times New Roman"/>
          <w:b w:val="false"/>
          <w:bCs w:val="false"/>
          <w:sz w:val="26"/>
          <w:szCs w:val="26"/>
        </w:rPr>
      </w:r>
    </w:p>
    <w:p>
      <w:pPr>
        <w:pStyle w:val="normal1"/>
        <w:numPr>
          <w:ilvl w:val="0"/>
          <w:numId w:val="4"/>
        </w:numPr>
        <w:bidi w:val="0"/>
        <w:jc w:val="left"/>
        <w:rPr>
          <w:rFonts w:ascii="Times New Roman" w:hAnsi="Times New Roman"/>
          <w:b w:val="false"/>
          <w:bCs w:val="false"/>
          <w:sz w:val="26"/>
          <w:szCs w:val="26"/>
        </w:rPr>
      </w:pPr>
      <w:r>
        <w:rPr>
          <w:rFonts w:ascii="Times New Roman" w:hAnsi="Times New Roman"/>
          <w:b w:val="false"/>
          <w:bCs w:val="false"/>
          <w:sz w:val="26"/>
          <w:szCs w:val="26"/>
        </w:rPr>
        <w:t>Order Week – Neil brought up the fact that during order week, many items sell out on Sunday so if you are late in ordering, a number of things are just not available. This applies mostly to prepared food.</w:t>
      </w:r>
    </w:p>
    <w:p>
      <w:pPr>
        <w:pStyle w:val="normal1"/>
        <w:numPr>
          <w:ilvl w:val="1"/>
          <w:numId w:val="4"/>
        </w:numPr>
        <w:bidi w:val="0"/>
        <w:jc w:val="left"/>
        <w:rPr>
          <w:rFonts w:ascii="Times New Roman" w:hAnsi="Times New Roman"/>
          <w:b w:val="false"/>
          <w:bCs w:val="false"/>
          <w:sz w:val="26"/>
          <w:szCs w:val="26"/>
        </w:rPr>
      </w:pPr>
      <w:r>
        <w:rPr>
          <w:rFonts w:ascii="Times New Roman" w:hAnsi="Times New Roman"/>
          <w:b w:val="false"/>
          <w:bCs w:val="false"/>
          <w:sz w:val="26"/>
          <w:szCs w:val="26"/>
        </w:rPr>
        <w:t>When an item is sold out, the order system will inform the producer via e-mail. Producers make more product then tell the order system more stuff is available.</w:t>
      </w:r>
    </w:p>
    <w:p>
      <w:pPr>
        <w:pStyle w:val="normal1"/>
        <w:numPr>
          <w:ilvl w:val="1"/>
          <w:numId w:val="4"/>
        </w:numPr>
        <w:bidi w:val="0"/>
        <w:jc w:val="left"/>
        <w:rPr>
          <w:rFonts w:ascii="Times New Roman" w:hAnsi="Times New Roman"/>
          <w:b w:val="false"/>
          <w:bCs w:val="false"/>
          <w:sz w:val="26"/>
          <w:szCs w:val="26"/>
        </w:rPr>
      </w:pPr>
      <w:r>
        <w:rPr>
          <w:rFonts w:ascii="Times New Roman" w:hAnsi="Times New Roman"/>
          <w:b w:val="false"/>
          <w:bCs w:val="false"/>
          <w:sz w:val="26"/>
          <w:szCs w:val="26"/>
        </w:rPr>
        <w:t>It would be nice if a customer could state their desire to order an item that is sold out so that the system can tell them if that item comes available.</w:t>
      </w:r>
    </w:p>
    <w:p>
      <w:pPr>
        <w:pStyle w:val="normal1"/>
        <w:numPr>
          <w:ilvl w:val="1"/>
          <w:numId w:val="4"/>
        </w:numPr>
        <w:bidi w:val="0"/>
        <w:jc w:val="left"/>
        <w:rPr>
          <w:rFonts w:ascii="Times New Roman" w:hAnsi="Times New Roman"/>
          <w:b w:val="false"/>
          <w:bCs w:val="false"/>
          <w:sz w:val="26"/>
          <w:szCs w:val="26"/>
        </w:rPr>
      </w:pPr>
      <w:r>
        <w:rPr>
          <w:rFonts w:ascii="Times New Roman" w:hAnsi="Times New Roman"/>
          <w:b w:val="false"/>
          <w:bCs w:val="false"/>
          <w:sz w:val="26"/>
          <w:szCs w:val="26"/>
        </w:rPr>
        <w:t>Is it possible to have a subscription service for specific items. A customer would state that they will order a specific item every month (or once every two months etc). Then producers will have some idea as to what to prepare. The order system cannot do it at the moment, but it probably be available in the future.</w:t>
      </w:r>
    </w:p>
    <w:p>
      <w:pPr>
        <w:pStyle w:val="normal1"/>
        <w:numPr>
          <w:ilvl w:val="1"/>
          <w:numId w:val="4"/>
        </w:numPr>
        <w:bidi w:val="0"/>
        <w:jc w:val="left"/>
        <w:rPr>
          <w:rFonts w:ascii="Times New Roman" w:hAnsi="Times New Roman"/>
          <w:b w:val="false"/>
          <w:bCs w:val="false"/>
          <w:sz w:val="26"/>
          <w:szCs w:val="26"/>
        </w:rPr>
      </w:pPr>
      <w:r>
        <w:rPr>
          <w:rFonts w:ascii="Times New Roman" w:hAnsi="Times New Roman"/>
          <w:b w:val="false"/>
          <w:bCs w:val="false"/>
          <w:sz w:val="26"/>
          <w:szCs w:val="26"/>
        </w:rPr>
        <w:t xml:space="preserve">Producers have a week between the order and delivery. Most of them make their items during this week. </w:t>
      </w:r>
    </w:p>
    <w:p>
      <w:pPr>
        <w:pStyle w:val="normal1"/>
        <w:jc w:val="left"/>
        <w:rPr>
          <w:b/>
          <w:bCs/>
        </w:rPr>
      </w:pPr>
      <w:r>
        <w:rPr>
          <w:b/>
          <w:bCs/>
        </w:rPr>
      </w:r>
    </w:p>
    <w:p>
      <w:pPr>
        <w:pStyle w:val="normal1"/>
        <w:numPr>
          <w:ilvl w:val="0"/>
          <w:numId w:val="4"/>
        </w:numPr>
        <w:jc w:val="left"/>
        <w:rPr>
          <w:b w:val="false"/>
          <w:bCs w:val="false"/>
        </w:rPr>
      </w:pPr>
      <w:r>
        <w:rPr>
          <w:b w:val="false"/>
          <w:bCs w:val="false"/>
        </w:rPr>
        <w:t xml:space="preserve">Order confirmation – many people do not realize that they can add to their order after they have confirmed it. An information sheet on ordering should be available to customers. </w:t>
      </w:r>
    </w:p>
    <w:p>
      <w:pPr>
        <w:pStyle w:val="normal1"/>
        <w:jc w:val="left"/>
        <w:rPr>
          <w:b w:val="false"/>
          <w:bCs w:val="false"/>
        </w:rPr>
      </w:pPr>
      <w:r>
        <w:rPr>
          <w:b w:val="false"/>
          <w:bCs w:val="false"/>
        </w:rPr>
      </w:r>
    </w:p>
    <w:p>
      <w:pPr>
        <w:pStyle w:val="normal1"/>
        <w:jc w:val="left"/>
        <w:rPr>
          <w:b/>
          <w:bCs/>
        </w:rPr>
      </w:pPr>
      <w:r>
        <w:rPr>
          <w:b/>
          <w:bCs/>
        </w:rPr>
        <w:t>3. Financial</w:t>
      </w:r>
    </w:p>
    <w:p>
      <w:pPr>
        <w:pStyle w:val="normal1"/>
        <w:jc w:val="left"/>
        <w:rPr>
          <w:b w:val="false"/>
          <w:bCs w:val="false"/>
        </w:rPr>
      </w:pPr>
      <w:r>
        <w:rPr>
          <w:b w:val="false"/>
          <w:bCs w:val="false"/>
        </w:rPr>
        <w:t>Joanne presented the proposed budget for 2026. It is forecasting a loss of $3,270 so we will need do some fundraising as well as focusing on increasing our sales.</w:t>
      </w:r>
    </w:p>
    <w:p>
      <w:pPr>
        <w:pStyle w:val="normal1"/>
        <w:jc w:val="left"/>
        <w:rPr>
          <w:b w:val="false"/>
          <w:bCs w:val="false"/>
        </w:rPr>
      </w:pPr>
      <w:r>
        <w:rPr>
          <w:b w:val="false"/>
          <w:bCs w:val="false"/>
        </w:rPr>
      </w:r>
    </w:p>
    <w:p>
      <w:pPr>
        <w:pStyle w:val="normal1"/>
        <w:jc w:val="left"/>
        <w:rPr>
          <w:b/>
          <w:bCs/>
        </w:rPr>
      </w:pPr>
      <w:r>
        <w:rPr>
          <w:b/>
          <w:bCs/>
        </w:rPr>
        <w:t>4. Events</w:t>
      </w:r>
    </w:p>
    <w:p>
      <w:pPr>
        <w:pStyle w:val="normal1"/>
        <w:numPr>
          <w:ilvl w:val="0"/>
          <w:numId w:val="5"/>
        </w:numPr>
        <w:jc w:val="left"/>
        <w:rPr>
          <w:b w:val="false"/>
          <w:bCs w:val="false"/>
        </w:rPr>
      </w:pPr>
      <w:r>
        <w:rPr>
          <w:b w:val="false"/>
          <w:bCs w:val="false"/>
        </w:rPr>
        <w:t>AGM – to be discussed at the next meeting</w:t>
      </w:r>
    </w:p>
    <w:p>
      <w:pPr>
        <w:pStyle w:val="normal1"/>
        <w:numPr>
          <w:ilvl w:val="0"/>
          <w:numId w:val="5"/>
        </w:numPr>
        <w:jc w:val="left"/>
        <w:rPr>
          <w:b w:val="false"/>
          <w:bCs w:val="false"/>
        </w:rPr>
      </w:pPr>
      <w:r>
        <w:rPr>
          <w:b w:val="false"/>
          <w:bCs w:val="false"/>
        </w:rPr>
        <w:t>Local Food Showcase and Food Tasting – is being organized by North Algona Wilberforce and will be held at the Snodrifters Hall on March 14. Admission is free. A notice about this event will be sent to co-op members.</w:t>
      </w:r>
    </w:p>
    <w:p>
      <w:pPr>
        <w:pStyle w:val="normal1"/>
        <w:jc w:val="left"/>
        <w:rPr>
          <w:b/>
          <w:bCs/>
        </w:rPr>
      </w:pPr>
      <w:r>
        <w:rPr>
          <w:b/>
          <w:bCs/>
        </w:rPr>
      </w:r>
    </w:p>
    <w:p>
      <w:pPr>
        <w:pStyle w:val="normal1"/>
        <w:jc w:val="left"/>
        <w:rPr>
          <w:b/>
          <w:bCs/>
        </w:rPr>
      </w:pPr>
      <w:r>
        <w:rPr>
          <w:b/>
          <w:bCs/>
        </w:rPr>
        <w:t xml:space="preserve">5. Next Meetings – </w:t>
      </w:r>
      <w:r>
        <w:rPr>
          <w:b w:val="false"/>
          <w:bCs w:val="false"/>
        </w:rPr>
        <w:t xml:space="preserve">March 26 and April 22 (to be confirmed). Both at 7:00 pm via Zoom. </w:t>
      </w:r>
    </w:p>
    <w:p>
      <w:pPr>
        <w:pStyle w:val="normal1"/>
        <w:jc w:val="left"/>
        <w:rPr>
          <w:b w:val="false"/>
          <w:bCs w:val="false"/>
        </w:rPr>
      </w:pPr>
      <w:r>
        <w:rPr>
          <w:b w:val="false"/>
          <w:bCs w:val="false"/>
        </w:rPr>
      </w:r>
    </w:p>
    <w:p>
      <w:pPr>
        <w:pStyle w:val="normal1"/>
        <w:jc w:val="left"/>
        <w:rPr>
          <w:b w:val="false"/>
          <w:bCs w:val="false"/>
        </w:rPr>
      </w:pPr>
      <w:r>
        <w:rPr>
          <w:b w:val="false"/>
          <w:bCs w:val="false"/>
        </w:rPr>
      </w:r>
    </w:p>
    <w:sectPr>
      <w:footerReference w:type="even" r:id="rId2"/>
      <w:footerReference w:type="default" r:id="rId3"/>
      <w:footerReference w:type="first" r:id="rId4"/>
      <w:type w:val="nextPage"/>
      <w:pgSz w:w="11906" w:h="16838"/>
      <w:pgMar w:left="1701" w:right="850" w:gutter="0" w:header="0" w:top="1134" w:footer="1134" w:bottom="167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1"/>
    <w:family w:val="roman"/>
    <w:pitch w:val="variable"/>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fldChar w:fldCharType="begin"/>
    </w:r>
    <w:r>
      <w:rPr>
        <w:lang w:val="en-CA"/>
      </w:rPr>
      <w:instrText xml:space="preserve"> PAGE </w:instrText>
    </w:r>
    <w:r>
      <w:rPr>
        <w:lang w:val="en-CA"/>
      </w:rPr>
      <w:fldChar w:fldCharType="separate"/>
    </w:r>
    <w:r>
      <w:rPr>
        <w:lang w:val="en-CA"/>
      </w:rPr>
      <w:t>2</w:t>
    </w:r>
    <w:r>
      <w:rPr>
        <w:lang w:val="en-CA"/>
      </w:rPr>
      <w:fldChar w:fldCharType="end"/>
    </w:r>
    <w:r>
      <w:rPr>
        <w:lang w:val="en-CA"/>
      </w:rPr>
      <w:t xml:space="preserve"> </w:t>
    </w:r>
    <w:r>
      <w:rPr>
        <w:lang w:val="en-CA"/>
      </w:rPr>
      <w:t xml:space="preserve">of </w:t>
    </w:r>
    <w:r>
      <w:rPr>
        <w:lang w:val="en-CA"/>
      </w:rPr>
      <w:fldChar w:fldCharType="begin"/>
    </w:r>
    <w:r>
      <w:rPr>
        <w:lang w:val="en-CA"/>
      </w:rPr>
      <w:instrText xml:space="preserve"> NUMPAGES </w:instrText>
    </w:r>
    <w:r>
      <w:rPr>
        <w:lang w:val="en-CA"/>
      </w:rPr>
      <w:fldChar w:fldCharType="separate"/>
    </w:r>
    <w:r>
      <w:rPr>
        <w:lang w:val="en-CA"/>
      </w:rPr>
      <w:t>2</w:t>
    </w:r>
    <w:r>
      <w:rP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fldChar w:fldCharType="begin"/>
    </w:r>
    <w:r>
      <w:rPr>
        <w:lang w:val="en-CA"/>
      </w:rPr>
      <w:instrText xml:space="preserve"> PAGE </w:instrText>
    </w:r>
    <w:r>
      <w:rPr>
        <w:lang w:val="en-CA"/>
      </w:rPr>
      <w:fldChar w:fldCharType="separate"/>
    </w:r>
    <w:r>
      <w:rPr>
        <w:lang w:val="en-CA"/>
      </w:rPr>
      <w:t>2</w:t>
    </w:r>
    <w:r>
      <w:rPr>
        <w:lang w:val="en-CA"/>
      </w:rPr>
      <w:fldChar w:fldCharType="end"/>
    </w:r>
    <w:r>
      <w:rPr>
        <w:lang w:val="en-CA"/>
      </w:rPr>
      <w:t xml:space="preserve"> </w:t>
    </w:r>
    <w:r>
      <w:rPr>
        <w:lang w:val="en-CA"/>
      </w:rPr>
      <w:t xml:space="preserve">of </w:t>
    </w:r>
    <w:r>
      <w:rPr>
        <w:lang w:val="en-CA"/>
      </w:rPr>
      <w:fldChar w:fldCharType="begin"/>
    </w:r>
    <w:r>
      <w:rPr>
        <w:lang w:val="en-CA"/>
      </w:rPr>
      <w:instrText xml:space="preserve"> NUMPAGES </w:instrText>
    </w:r>
    <w:r>
      <w:rPr>
        <w:lang w:val="en-CA"/>
      </w:rPr>
      <w:fldChar w:fldCharType="separate"/>
    </w:r>
    <w:r>
      <w:rPr>
        <w:lang w:val="en-CA"/>
      </w:rPr>
      <w:t>2</w:t>
    </w:r>
    <w:r>
      <w:rPr>
        <w:lang w:val="en-CA"/>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isLgl/>
      <w:lvlText w:val=""/>
      <w:lvlJc w:val="left"/>
      <w:pPr>
        <w:tabs>
          <w:tab w:val="num" w:pos="720"/>
        </w:tabs>
        <w:ind w:left="720" w:hanging="360"/>
      </w:pPr>
      <w:rPr>
        <w:rFonts w:ascii="Symbol" w:hAnsi="Symbol" w:cs="Symbol" w:hint="default"/>
      </w:rPr>
    </w:lvl>
    <w:lvl w:ilvl="1">
      <w:start w:val="1"/>
      <w:numFmt w:val="bullet"/>
      <w:isLgl/>
      <w:lvlText w:val="◦"/>
      <w:lvlJc w:val="left"/>
      <w:pPr>
        <w:tabs>
          <w:tab w:val="num" w:pos="1080"/>
        </w:tabs>
        <w:ind w:left="1080" w:hanging="360"/>
      </w:pPr>
      <w:rPr>
        <w:rFonts w:ascii="OpenSymbol" w:hAnsi="OpenSymbol" w:cs="OpenSymbol" w:hint="default"/>
      </w:rPr>
    </w:lvl>
    <w:lvl w:ilvl="2">
      <w:start w:val="1"/>
      <w:numFmt w:val="bullet"/>
      <w:isLgl/>
      <w:lvlText w:val="▪"/>
      <w:lvlJc w:val="left"/>
      <w:pPr>
        <w:tabs>
          <w:tab w:val="num" w:pos="1440"/>
        </w:tabs>
        <w:ind w:left="1440" w:hanging="360"/>
      </w:pPr>
      <w:rPr>
        <w:rFonts w:ascii="OpenSymbol" w:hAnsi="OpenSymbol" w:cs="OpenSymbol" w:hint="default"/>
      </w:rPr>
    </w:lvl>
    <w:lvl w:ilvl="3">
      <w:start w:val="1"/>
      <w:numFmt w:val="bullet"/>
      <w:isLgl/>
      <w:lvlText w:val=""/>
      <w:lvlJc w:val="left"/>
      <w:pPr>
        <w:tabs>
          <w:tab w:val="num" w:pos="1800"/>
        </w:tabs>
        <w:ind w:left="1800" w:hanging="360"/>
      </w:pPr>
      <w:rPr>
        <w:rFonts w:ascii="Symbol" w:hAnsi="Symbol" w:cs="Symbol" w:hint="default"/>
      </w:rPr>
    </w:lvl>
    <w:lvl w:ilvl="4">
      <w:start w:val="1"/>
      <w:numFmt w:val="bullet"/>
      <w:isLgl/>
      <w:lvlText w:val="◦"/>
      <w:lvlJc w:val="left"/>
      <w:pPr>
        <w:tabs>
          <w:tab w:val="num" w:pos="2160"/>
        </w:tabs>
        <w:ind w:left="2160" w:hanging="360"/>
      </w:pPr>
      <w:rPr>
        <w:rFonts w:ascii="OpenSymbol" w:hAnsi="OpenSymbol" w:cs="OpenSymbol" w:hint="default"/>
      </w:rPr>
    </w:lvl>
    <w:lvl w:ilvl="5">
      <w:start w:val="1"/>
      <w:numFmt w:val="bullet"/>
      <w:isLgl/>
      <w:lvlText w:val="▪"/>
      <w:lvlJc w:val="left"/>
      <w:pPr>
        <w:tabs>
          <w:tab w:val="num" w:pos="2520"/>
        </w:tabs>
        <w:ind w:left="2520" w:hanging="360"/>
      </w:pPr>
      <w:rPr>
        <w:rFonts w:ascii="OpenSymbol" w:hAnsi="OpenSymbol" w:cs="OpenSymbol" w:hint="default"/>
      </w:rPr>
    </w:lvl>
    <w:lvl w:ilvl="6">
      <w:start w:val="1"/>
      <w:numFmt w:val="bullet"/>
      <w:isLgl/>
      <w:lvlText w:val=""/>
      <w:lvlJc w:val="left"/>
      <w:pPr>
        <w:tabs>
          <w:tab w:val="num" w:pos="2880"/>
        </w:tabs>
        <w:ind w:left="2880" w:hanging="360"/>
      </w:pPr>
      <w:rPr>
        <w:rFonts w:ascii="Symbol" w:hAnsi="Symbol" w:cs="Symbol" w:hint="default"/>
      </w:rPr>
    </w:lvl>
    <w:lvl w:ilvl="7">
      <w:start w:val="1"/>
      <w:numFmt w:val="bullet"/>
      <w:isLgl/>
      <w:lvlText w:val="◦"/>
      <w:lvlJc w:val="left"/>
      <w:pPr>
        <w:tabs>
          <w:tab w:val="num" w:pos="3240"/>
        </w:tabs>
        <w:ind w:left="3240" w:hanging="360"/>
      </w:pPr>
      <w:rPr>
        <w:rFonts w:ascii="OpenSymbol" w:hAnsi="OpenSymbol" w:cs="OpenSymbol" w:hint="default"/>
      </w:rPr>
    </w:lvl>
    <w:lvl w:ilvl="8">
      <w:start w:val="1"/>
      <w:numFmt w:val="bullet"/>
      <w:isLgl/>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irmala UI"/>
        <w:sz w:val="22"/>
        <w:lang w:val="en-C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ahoma" w:cs="Nirmala UI"/>
      <w:color w:val="00000A"/>
      <w:kern w:val="0"/>
      <w:sz w:val="24"/>
      <w:szCs w:val="20"/>
      <w:lang w:val="en-CA" w:eastAsia="zh-CN" w:bidi="hi-IN"/>
    </w:rPr>
  </w:style>
  <w:style w:type="paragraph" w:styleId="Heading1">
    <w:name w:val="heading 1"/>
    <w:qFormat/>
    <w:pPr>
      <w:widowControl/>
      <w:suppressAutoHyphens w:val="true"/>
      <w:bidi w:val="0"/>
      <w:spacing w:before="0" w:after="0"/>
      <w:jc w:val="left"/>
    </w:pPr>
    <w:rPr>
      <w:rFonts w:ascii="Times New Roman" w:hAnsi="Times New Roman" w:eastAsia="Tahoma" w:cs="Nirmala UI"/>
      <w:color w:val="auto"/>
      <w:kern w:val="0"/>
      <w:sz w:val="40"/>
      <w:szCs w:val="20"/>
      <w:lang w:val="en-CA" w:eastAsia="zh-CN" w:bidi="hi-IN"/>
    </w:rPr>
  </w:style>
  <w:style w:type="paragraph" w:styleId="Heading2">
    <w:name w:val="heading 2"/>
    <w:qFormat/>
    <w:pPr>
      <w:widowControl/>
      <w:suppressAutoHyphens w:val="true"/>
      <w:bidi w:val="0"/>
      <w:spacing w:before="0" w:after="0"/>
      <w:jc w:val="left"/>
    </w:pPr>
    <w:rPr>
      <w:rFonts w:ascii="Times New Roman" w:hAnsi="Times New Roman" w:eastAsia="Tahoma" w:cs="Nirmala UI"/>
      <w:color w:val="auto"/>
      <w:kern w:val="0"/>
      <w:sz w:val="34"/>
      <w:szCs w:val="20"/>
      <w:lang w:val="en-CA" w:eastAsia="zh-CN" w:bidi="hi-IN"/>
    </w:rPr>
  </w:style>
  <w:style w:type="paragraph" w:styleId="Heading3">
    <w:name w:val="heading 3"/>
    <w:qFormat/>
    <w:pPr>
      <w:widowControl/>
      <w:suppressAutoHyphens w:val="true"/>
      <w:bidi w:val="0"/>
      <w:spacing w:before="0" w:after="0"/>
      <w:jc w:val="left"/>
    </w:pPr>
    <w:rPr>
      <w:rFonts w:ascii="Times New Roman" w:hAnsi="Times New Roman" w:eastAsia="Tahoma" w:cs="Nirmala UI"/>
      <w:color w:val="auto"/>
      <w:kern w:val="0"/>
      <w:sz w:val="30"/>
      <w:szCs w:val="20"/>
      <w:lang w:val="en-CA" w:eastAsia="zh-CN" w:bidi="hi-IN"/>
    </w:rPr>
  </w:style>
  <w:style w:type="paragraph" w:styleId="Heading4">
    <w:name w:val="heading 4"/>
    <w:qFormat/>
    <w:pPr>
      <w:widowControl/>
      <w:suppressAutoHyphens w:val="true"/>
      <w:bidi w:val="0"/>
      <w:spacing w:before="0" w:after="0"/>
      <w:jc w:val="left"/>
    </w:pPr>
    <w:rPr>
      <w:rFonts w:ascii="Times New Roman" w:hAnsi="Times New Roman" w:eastAsia="Tahoma" w:cs="Nirmala UI"/>
      <w:b/>
      <w:color w:val="auto"/>
      <w:kern w:val="0"/>
      <w:sz w:val="26"/>
      <w:szCs w:val="20"/>
      <w:lang w:val="en-CA" w:eastAsia="zh-CN" w:bidi="hi-IN"/>
    </w:rPr>
  </w:style>
  <w:style w:type="paragraph" w:styleId="Heading5">
    <w:name w:val="heading 5"/>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Heading6">
    <w:name w:val="heading 6"/>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Heading7">
    <w:name w:val="heading 7"/>
    <w:qFormat/>
    <w:pPr>
      <w:widowControl/>
      <w:suppressAutoHyphens w:val="true"/>
      <w:bidi w:val="0"/>
      <w:spacing w:before="0" w:after="0"/>
      <w:jc w:val="left"/>
    </w:pPr>
    <w:rPr>
      <w:rFonts w:ascii="Times New Roman" w:hAnsi="Times New Roman" w:eastAsia="Tahoma" w:cs="Nirmala UI"/>
      <w:b/>
      <w:i/>
      <w:color w:val="auto"/>
      <w:kern w:val="0"/>
      <w:sz w:val="22"/>
      <w:szCs w:val="20"/>
      <w:lang w:val="en-CA" w:eastAsia="zh-CN" w:bidi="hi-IN"/>
    </w:rPr>
  </w:style>
  <w:style w:type="paragraph" w:styleId="Heading8">
    <w:name w:val="heading 8"/>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Heading9">
    <w:name w:val="heading 9"/>
    <w:qFormat/>
    <w:pPr>
      <w:widowControl/>
      <w:suppressAutoHyphens w:val="true"/>
      <w:bidi w:val="0"/>
      <w:spacing w:before="0" w:after="0"/>
      <w:jc w:val="left"/>
    </w:pPr>
    <w:rPr>
      <w:rFonts w:ascii="Times New Roman" w:hAnsi="Times New Roman" w:eastAsia="Tahoma" w:cs="Nirmala UI"/>
      <w:i/>
      <w:color w:val="auto"/>
      <w:kern w:val="0"/>
      <w:sz w:val="21"/>
      <w:szCs w:val="20"/>
      <w:lang w:val="en-CA" w:eastAsia="zh-CN" w:bidi="hi-IN"/>
    </w:rPr>
  </w:style>
  <w:style w:type="character" w:styleId="PlaceholderText">
    <w:name w:val="Placeholder Text"/>
    <w:basedOn w:val="DefaultParagraphFont"/>
    <w:uiPriority w:val="99"/>
    <w:semiHidden/>
    <w:qFormat/>
    <w:rPr>
      <w:color w:val="666666"/>
    </w:rPr>
  </w:style>
  <w:style w:type="character" w:styleId="EndnoteCharacters8">
    <w:name w:val="EndnoteCharacters8"/>
    <w:qFormat/>
    <w:rPr>
      <w:vertAlign w:val="superscript"/>
    </w:rPr>
  </w:style>
  <w:style w:type="character" w:styleId="EndnoteCharacters">
    <w:name w:val="Endnote Characters"/>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Characters5">
    <w:name w:val="FootnoteCharacters5"/>
    <w:qFormat/>
    <w:rPr>
      <w:vertAlign w:val="superscript"/>
    </w:rPr>
  </w:style>
  <w:style w:type="character" w:styleId="Emphasis">
    <w:name w:val="Emphasis"/>
    <w:qFormat/>
    <w:rPr>
      <w:i/>
    </w:rPr>
  </w:style>
  <w:style w:type="character" w:styleId="Heading8Char">
    <w:name w:val="Heading 8 Char"/>
    <w:qFormat/>
    <w:rPr>
      <w:i/>
      <w:sz w:val="22"/>
    </w:rPr>
  </w:style>
  <w:style w:type="character" w:styleId="T8">
    <w:name w:val="T8"/>
    <w:qFormat/>
    <w:rPr/>
  </w:style>
  <w:style w:type="character" w:styleId="SourceText">
    <w:name w:val="SourceText"/>
    <w:qFormat/>
    <w:rPr/>
  </w:style>
  <w:style w:type="character" w:styleId="FootnoteCharacters7">
    <w:name w:val="FootnoteCharacters7"/>
    <w:qFormat/>
    <w:rPr>
      <w:vertAlign w:val="superscript"/>
    </w:rPr>
  </w:style>
  <w:style w:type="character" w:styleId="QuoteChar">
    <w:name w:val="Quote Char"/>
    <w:qFormat/>
    <w:rPr>
      <w:i/>
    </w:rPr>
  </w:style>
  <w:style w:type="character" w:styleId="Hyperlink">
    <w:name w:val="Hyperlink"/>
    <w:rPr>
      <w:color w:val="000080"/>
      <w:u w:val="single"/>
    </w:rPr>
  </w:style>
  <w:style w:type="character" w:styleId="FootnoteCharactersuser">
    <w:name w:val="FootnoteCharactersuser"/>
    <w:qFormat/>
    <w:rPr>
      <w:vertAlign w:val="superscript"/>
    </w:rPr>
  </w:style>
  <w:style w:type="character" w:styleId="HeaderChar">
    <w:name w:val="Header Char"/>
    <w:qFormat/>
    <w:rPr/>
  </w:style>
  <w:style w:type="character" w:styleId="BalloonTextChar">
    <w:name w:val="BalloonTextChar"/>
    <w:qFormat/>
    <w:rPr>
      <w:color w:val="00000A"/>
      <w:sz w:val="18"/>
    </w:rPr>
  </w:style>
  <w:style w:type="character" w:styleId="Heading7Char">
    <w:name w:val="Heading 7 Char"/>
    <w:qFormat/>
    <w:rPr>
      <w:b/>
      <w:i/>
      <w:sz w:val="22"/>
    </w:rPr>
  </w:style>
  <w:style w:type="character" w:styleId="Heading6Char">
    <w:name w:val="Heading 6 Char"/>
    <w:qFormat/>
    <w:rPr>
      <w:b/>
      <w:sz w:val="22"/>
    </w:rPr>
  </w:style>
  <w:style w:type="character" w:styleId="EndnoteCharacters1">
    <w:name w:val="EndnoteCharacters1"/>
    <w:qFormat/>
    <w:rPr>
      <w:vertAlign w:val="superscript"/>
    </w:rPr>
  </w:style>
  <w:style w:type="character" w:styleId="FootnoteCharacters6">
    <w:name w:val="FootnoteCharacters6"/>
    <w:qFormat/>
    <w:rPr>
      <w:vertAlign w:val="superscript"/>
    </w:rPr>
  </w:style>
  <w:style w:type="character" w:styleId="SubtitleChar">
    <w:name w:val="Subtitle Char"/>
    <w:qFormat/>
    <w:rPr>
      <w:sz w:val="24"/>
    </w:rPr>
  </w:style>
  <w:style w:type="character" w:styleId="Heading5Char">
    <w:name w:val="Heading 5 Char"/>
    <w:qFormat/>
    <w:rPr>
      <w:b/>
      <w:sz w:val="24"/>
    </w:rPr>
  </w:style>
  <w:style w:type="character" w:styleId="FootnoteCharacters2">
    <w:name w:val="FootnoteCharacters2"/>
    <w:qFormat/>
    <w:rPr>
      <w:vertAlign w:val="superscript"/>
    </w:rPr>
  </w:style>
  <w:style w:type="character" w:styleId="Heading4Char">
    <w:name w:val="Heading 4 Char"/>
    <w:qFormat/>
    <w:rPr>
      <w:b/>
      <w:sz w:val="26"/>
    </w:rPr>
  </w:style>
  <w:style w:type="character" w:styleId="EndnoteSymbol">
    <w:name w:val="Endnote Symbol"/>
    <w:qFormat/>
    <w:rPr/>
  </w:style>
  <w:style w:type="character" w:styleId="FootnoteCharacters3">
    <w:name w:val="FootnoteCharacters3"/>
    <w:qFormat/>
    <w:rPr>
      <w:vertAlign w:val="superscript"/>
    </w:rPr>
  </w:style>
  <w:style w:type="character" w:styleId="FootnoteCharacters8">
    <w:name w:val="FootnoteCharacters8"/>
    <w:qFormat/>
    <w:rPr>
      <w:vertAlign w:val="superscript"/>
    </w:rPr>
  </w:style>
  <w:style w:type="character" w:styleId="BookTitle">
    <w:name w:val="Book Title"/>
    <w:qFormat/>
    <w:rPr>
      <w:b/>
      <w:i/>
    </w:rPr>
  </w:style>
  <w:style w:type="character" w:styleId="Bulletsuser">
    <w:name w:val="Bulletsuser"/>
    <w:qFormat/>
    <w:rPr/>
  </w:style>
  <w:style w:type="character" w:styleId="IntenseEmphasis">
    <w:name w:val="Intense Emphasis"/>
    <w:qFormat/>
    <w:rPr>
      <w:i/>
      <w:color w:val="0F4761"/>
    </w:rPr>
  </w:style>
  <w:style w:type="character" w:styleId="EndnoteCharacters9">
    <w:name w:val="EndnoteCharacters9"/>
    <w:qFormat/>
    <w:rPr>
      <w:vertAlign w:val="superscript"/>
    </w:rPr>
  </w:style>
  <w:style w:type="character" w:styleId="FootnoteCharacters4">
    <w:name w:val="FootnoteCharacters4"/>
    <w:qFormat/>
    <w:rPr>
      <w:vertAlign w:val="superscript"/>
    </w:rPr>
  </w:style>
  <w:style w:type="character" w:styleId="FootnoteCharacters1">
    <w:name w:val="FootnoteCharacters1"/>
    <w:qFormat/>
    <w:rPr>
      <w:vertAlign w:val="superscript"/>
    </w:rPr>
  </w:style>
  <w:style w:type="character" w:styleId="IntenseReference">
    <w:name w:val="Intense Reference"/>
    <w:qFormat/>
    <w:rPr>
      <w:b/>
      <w:color w:val="0F4761"/>
    </w:rPr>
  </w:style>
  <w:style w:type="character" w:styleId="NumberingSymbols">
    <w:name w:val="NumberingSymbols"/>
    <w:qFormat/>
    <w:rPr/>
  </w:style>
  <w:style w:type="character" w:styleId="FootnoteCharacters">
    <w:name w:val="Footnote Characters"/>
    <w:qFormat/>
    <w:rPr>
      <w:vertAlign w:val="superscript"/>
    </w:rPr>
  </w:style>
  <w:style w:type="character" w:styleId="FootnoteCharactersuser1">
    <w:name w:val="Footnote Characters (user)"/>
    <w:qFormat/>
    <w:rPr>
      <w:vertAlign w:val="superscript"/>
    </w:rPr>
  </w:style>
  <w:style w:type="character" w:styleId="FootnoteReference">
    <w:name w:val="footnote reference"/>
    <w:rPr>
      <w:vertAlign w:val="superscript"/>
    </w:rPr>
  </w:style>
  <w:style w:type="character" w:styleId="EndnoteCharacters4">
    <w:name w:val="EndnoteCharacters4"/>
    <w:qFormat/>
    <w:rPr>
      <w:vertAlign w:val="superscript"/>
    </w:rPr>
  </w:style>
  <w:style w:type="character" w:styleId="EndnoteCharacters10">
    <w:name w:val="EndnoteCharacters10"/>
    <w:qFormat/>
    <w:rPr>
      <w:vertAlign w:val="superscript"/>
    </w:rPr>
  </w:style>
  <w:style w:type="character" w:styleId="Heading2Char">
    <w:name w:val="Heading 2 Char"/>
    <w:qFormat/>
    <w:rPr>
      <w:sz w:val="34"/>
    </w:rPr>
  </w:style>
  <w:style w:type="character" w:styleId="FootnoteCharacters9">
    <w:name w:val="FootnoteCharacters9"/>
    <w:qFormat/>
    <w:rPr>
      <w:vertAlign w:val="superscript"/>
    </w:rPr>
  </w:style>
  <w:style w:type="character" w:styleId="FootnoteCharacters10">
    <w:name w:val="FootnoteCharacters10"/>
    <w:qFormat/>
    <w:rPr>
      <w:vertAlign w:val="superscript"/>
    </w:rPr>
  </w:style>
  <w:style w:type="character" w:styleId="EndnoteCharacters2">
    <w:name w:val="EndnoteCharacters"/>
    <w:qFormat/>
    <w:rPr>
      <w:vertAlign w:val="superscript"/>
    </w:rPr>
  </w:style>
  <w:style w:type="character" w:styleId="Bullets">
    <w:name w:val="Bullets"/>
    <w:qFormat/>
    <w:rPr/>
  </w:style>
  <w:style w:type="character" w:styleId="CaptionChar">
    <w:name w:val="CaptionChar"/>
    <w:qFormat/>
    <w:rPr/>
  </w:style>
  <w:style w:type="character" w:styleId="EndnoteCharactersuser1">
    <w:name w:val="EndnoteCharactersuser"/>
    <w:qFormat/>
    <w:rPr>
      <w:vertAlign w:val="superscript"/>
    </w:rPr>
  </w:style>
  <w:style w:type="character" w:styleId="SubtleReference">
    <w:name w:val="Subtle Reference"/>
    <w:qFormat/>
    <w:rPr>
      <w:color w:val="5A5A5A"/>
    </w:rPr>
  </w:style>
  <w:style w:type="character" w:styleId="CommentTextChar">
    <w:name w:val="CommentTextChar"/>
    <w:qFormat/>
    <w:rPr>
      <w:color w:val="00000A"/>
      <w:sz w:val="20"/>
    </w:rPr>
  </w:style>
  <w:style w:type="character" w:styleId="FollowedHyperlink">
    <w:name w:val="FollowedHyperlink"/>
    <w:rPr>
      <w:color w:val="954F72"/>
      <w:u w:val="single"/>
    </w:rPr>
  </w:style>
  <w:style w:type="character" w:styleId="FootnoteSymbol">
    <w:name w:val="Footnote Symbol"/>
    <w:qFormat/>
    <w:rPr/>
  </w:style>
  <w:style w:type="character" w:styleId="FootnoteCharacters11">
    <w:name w:val="FootnoteCharacters"/>
    <w:qFormat/>
    <w:rPr>
      <w:vertAlign w:val="superscript"/>
    </w:rPr>
  </w:style>
  <w:style w:type="character" w:styleId="IntenseQuoteChar">
    <w:name w:val="Intense Quote Char"/>
    <w:qFormat/>
    <w:rPr>
      <w:i/>
    </w:rPr>
  </w:style>
  <w:style w:type="character" w:styleId="EndnoteCharacters21">
    <w:name w:val="EndnoteCharacters2"/>
    <w:qFormat/>
    <w:rPr>
      <w:vertAlign w:val="superscript"/>
    </w:rPr>
  </w:style>
  <w:style w:type="character" w:styleId="Heading3Char">
    <w:name w:val="Heading 3 Char"/>
    <w:qFormat/>
    <w:rPr>
      <w:sz w:val="30"/>
    </w:rPr>
  </w:style>
  <w:style w:type="character" w:styleId="FootnoteTextChar">
    <w:name w:val="Footnote Text Char"/>
    <w:qFormat/>
    <w:rPr>
      <w:sz w:val="18"/>
    </w:rPr>
  </w:style>
  <w:style w:type="character" w:styleId="TitleChar">
    <w:name w:val="Title Char"/>
    <w:qFormat/>
    <w:rPr>
      <w:sz w:val="48"/>
    </w:rPr>
  </w:style>
  <w:style w:type="character" w:styleId="Heading1Char">
    <w:name w:val="Heading 1 Char"/>
    <w:qFormat/>
    <w:rPr>
      <w:sz w:val="40"/>
    </w:rPr>
  </w:style>
  <w:style w:type="character" w:styleId="EndnoteTextChar">
    <w:name w:val="Endnote Text Char"/>
    <w:qFormat/>
    <w:rPr>
      <w:sz w:val="20"/>
    </w:rPr>
  </w:style>
  <w:style w:type="character" w:styleId="DefaultParagraphFont" w:default="1">
    <w:name w:val="Default Paragraph Font"/>
    <w:qFormat/>
    <w:rPr/>
  </w:style>
  <w:style w:type="character" w:styleId="EndnoteCharacters3">
    <w:name w:val="EndnoteCharacters3"/>
    <w:qFormat/>
    <w:rPr>
      <w:vertAlign w:val="superscript"/>
    </w:rPr>
  </w:style>
  <w:style w:type="character" w:styleId="EndnoteCharacters6">
    <w:name w:val="EndnoteCharacters6"/>
    <w:qFormat/>
    <w:rPr>
      <w:vertAlign w:val="superscript"/>
    </w:rPr>
  </w:style>
  <w:style w:type="character" w:styleId="Heading9Char">
    <w:name w:val="Heading 9 Char"/>
    <w:qFormat/>
    <w:rPr>
      <w:i/>
      <w:sz w:val="21"/>
    </w:rPr>
  </w:style>
  <w:style w:type="character" w:styleId="SubtleEmphasis">
    <w:name w:val="Subtle Emphasis"/>
    <w:qFormat/>
    <w:rPr>
      <w:i/>
      <w:color w:val="404040"/>
    </w:rPr>
  </w:style>
  <w:style w:type="character" w:styleId="T1">
    <w:name w:val="T1"/>
    <w:basedOn w:val="DefaultParagraphFont"/>
    <w:qFormat/>
    <w:rPr/>
  </w:style>
  <w:style w:type="character" w:styleId="EndnoteCharacters7">
    <w:name w:val="EndnoteCharacters7"/>
    <w:qFormat/>
    <w:rPr>
      <w:vertAlign w:val="superscript"/>
    </w:rPr>
  </w:style>
  <w:style w:type="character" w:styleId="Strong">
    <w:name w:val="Strong"/>
    <w:qFormat/>
    <w:rPr>
      <w:b/>
    </w:rPr>
  </w:style>
  <w:style w:type="character" w:styleId="CommentSubjectChar">
    <w:name w:val="CommentSubjectChar"/>
    <w:qFormat/>
    <w:rPr>
      <w:b/>
    </w:rPr>
  </w:style>
  <w:style w:type="character" w:styleId="CommentReference">
    <w:name w:val="CommentReference"/>
    <w:qFormat/>
    <w:rPr>
      <w:sz w:val="16"/>
    </w:rPr>
  </w:style>
  <w:style w:type="character" w:styleId="EndnoteCharacters5">
    <w:name w:val="EndnoteCharacters5"/>
    <w:qFormat/>
    <w:rPr>
      <w:vertAlign w:val="superscript"/>
    </w:rPr>
  </w:style>
  <w:style w:type="character" w:styleId="FooterChar">
    <w:name w:val="Footer Char"/>
    <w:qFormat/>
    <w:rPr/>
  </w:style>
  <w:style w:type="character" w:styleId="Bulletsuser1">
    <w:name w:val="Bullets (user)"/>
    <w:qFormat/>
    <w:rPr>
      <w:rFonts w:ascii="OpenSymbol" w:hAnsi="OpenSymbol" w:eastAsia="OpenSymbol" w:cs="OpenSymbol"/>
    </w:rPr>
  </w:style>
  <w:style w:type="character" w:styleId="NumberingSymbols1">
    <w:name w:val="Numbering Symbols"/>
    <w:qFormat/>
    <w:rPr/>
  </w:style>
  <w:style w:type="paragraph" w:styleId="Heading">
    <w:name w:val="Heading"/>
    <w:next w:val="BodyText"/>
    <w:qFormat/>
    <w:pPr>
      <w:widowControl/>
      <w:suppressAutoHyphens w:val="true"/>
      <w:bidi w:val="0"/>
      <w:spacing w:before="0" w:after="0"/>
      <w:jc w:val="left"/>
    </w:pPr>
    <w:rPr>
      <w:rFonts w:ascii="Times New Roman" w:hAnsi="Times New Roman" w:eastAsia="Tahoma" w:cs="Nirmala UI"/>
      <w:color w:val="auto"/>
      <w:kern w:val="0"/>
      <w:sz w:val="28"/>
      <w:szCs w:val="20"/>
      <w:lang w:val="en-CA" w:eastAsia="zh-CN" w:bidi="hi-IN"/>
    </w:rPr>
  </w:style>
  <w:style w:type="paragraph" w:styleId="BodyText">
    <w:name w:val="Body Text"/>
    <w:pPr>
      <w:widowControl/>
      <w:suppressAutoHyphens w:val="true"/>
      <w:bidi w:val="0"/>
      <w:spacing w:lineRule="auto" w:line="276" w:before="0" w:after="0"/>
      <w:jc w:val="left"/>
    </w:pPr>
    <w:rPr>
      <w:rFonts w:ascii="Times New Roman" w:hAnsi="Times New Roman" w:eastAsia="Tahoma" w:cs="Nirmala UI"/>
      <w:color w:val="auto"/>
      <w:kern w:val="0"/>
      <w:sz w:val="22"/>
      <w:szCs w:val="20"/>
      <w:lang w:val="en-CA" w:eastAsia="zh-CN" w:bidi="hi-IN"/>
    </w:rPr>
  </w:style>
  <w:style w:type="paragraph" w:styleId="List">
    <w:name w:val="Lis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aption">
    <w:name w:val="caption"/>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Index">
    <w:name w:val="Index"/>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ofFigures">
    <w:name w:val="table of figures"/>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email">
    <w:name w:val="Bibliography emai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alloonText">
    <w:name w:val="BalloonText"/>
    <w:qFormat/>
    <w:pPr>
      <w:widowControl/>
      <w:suppressAutoHyphens w:val="true"/>
      <w:bidi w:val="0"/>
      <w:spacing w:before="0" w:after="0"/>
      <w:jc w:val="left"/>
    </w:pPr>
    <w:rPr>
      <w:rFonts w:ascii="Times New Roman" w:hAnsi="Times New Roman" w:eastAsia="Tahoma" w:cs="Nirmala UI"/>
      <w:color w:val="auto"/>
      <w:kern w:val="0"/>
      <w:sz w:val="18"/>
      <w:szCs w:val="20"/>
      <w:lang w:val="en-CA" w:eastAsia="zh-CN" w:bidi="hi-IN"/>
    </w:rPr>
  </w:style>
  <w:style w:type="paragraph" w:styleId="IndexHeading">
    <w:name w:val="IndexHeading"/>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4">
    <w:name w:val="Contents 4"/>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FootnoteText">
    <w:name w:val="footnote text"/>
    <w:pPr>
      <w:widowControl/>
      <w:suppressAutoHyphens w:val="true"/>
      <w:bidi w:val="0"/>
      <w:spacing w:lineRule="auto" w:line="240" w:before="0" w:after="0"/>
      <w:jc w:val="left"/>
    </w:pPr>
    <w:rPr>
      <w:rFonts w:ascii="Times New Roman" w:hAnsi="Times New Roman" w:eastAsia="Tahoma" w:cs="Nirmala UI"/>
      <w:color w:val="auto"/>
      <w:kern w:val="0"/>
      <w:sz w:val="18"/>
      <w:szCs w:val="20"/>
      <w:lang w:val="en-CA" w:eastAsia="zh-CN" w:bidi="hi-IN"/>
    </w:rPr>
  </w:style>
  <w:style w:type="paragraph" w:styleId="Bibliographycustom3">
    <w:name w:val="Bibliography custom3"/>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4">
    <w:name w:val="Bibliography custom4"/>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Subtitle">
    <w:name w:val="Subtitl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book">
    <w:name w:val="Bibliography book"/>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2">
    <w:name w:val="toc 2"/>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3">
    <w:name w:val="Contents 3"/>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5">
    <w:name w:val="Bibliography custom5"/>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techreport">
    <w:name w:val="Bibliography techreport"/>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7">
    <w:name w:val="Contents 7"/>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astersthesis">
    <w:name w:val="Bibliography mastersthesi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8">
    <w:name w:val="toc 8"/>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8">
    <w:name w:val="Contents 8"/>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www">
    <w:name w:val="Bibliography www"/>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mmentText">
    <w:name w:val="CommentText"/>
    <w:qFormat/>
    <w:pPr>
      <w:widowControl/>
      <w:suppressAutoHyphens w:val="true"/>
      <w:bidi w:val="0"/>
      <w:spacing w:before="0" w:after="0"/>
      <w:jc w:val="left"/>
    </w:pPr>
    <w:rPr>
      <w:rFonts w:ascii="Times New Roman" w:hAnsi="Times New Roman" w:eastAsia="Tahoma" w:cs="Nirmala UI"/>
      <w:color w:val="auto"/>
      <w:kern w:val="0"/>
      <w:sz w:val="20"/>
      <w:szCs w:val="20"/>
      <w:lang w:val="en-CA" w:eastAsia="zh-CN" w:bidi="hi-IN"/>
    </w:rPr>
  </w:style>
  <w:style w:type="paragraph" w:styleId="Footnote">
    <w:name w:val="Footnot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10">
    <w:name w:val="Contents 10"/>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onference">
    <w:name w:val="Bibliography conferenc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HeaderandFooter">
    <w:name w:val="HeaderandFooter"/>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5">
    <w:name w:val="toc 5"/>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HeaderandFooter1">
    <w:name w:val="Header and Footer"/>
    <w:basedOn w:val="Normal"/>
    <w:qFormat/>
    <w:pPr/>
    <w:rPr/>
  </w:style>
  <w:style w:type="paragraph" w:styleId="Header">
    <w:name w:val="header"/>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9">
    <w:name w:val="Contents 9"/>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6">
    <w:name w:val="toc 6"/>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1">
    <w:name w:val="Bibliography custom1"/>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4">
    <w:name w:val="toc 4"/>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Endnote">
    <w:name w:val="Endnot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inproceedings">
    <w:name w:val="Bibliography inproceeding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Contents">
    <w:name w:val="TableContent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journal">
    <w:name w:val="Bibliography journa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annotationsubject">
    <w:name w:val="annotationsubject"/>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Contents1">
    <w:name w:val="Contents 1"/>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anual">
    <w:name w:val="Bibliography manua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2">
    <w:name w:val="Bibliography custom2"/>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EndnoteText">
    <w:name w:val="endnote text"/>
    <w:pPr>
      <w:widowControl/>
      <w:suppressAutoHyphens w:val="true"/>
      <w:bidi w:val="0"/>
      <w:spacing w:lineRule="auto" w:line="240" w:before="0" w:after="0"/>
      <w:jc w:val="left"/>
    </w:pPr>
    <w:rPr>
      <w:rFonts w:ascii="Times New Roman" w:hAnsi="Times New Roman" w:eastAsia="Tahoma" w:cs="Nirmala UI"/>
      <w:color w:val="auto"/>
      <w:kern w:val="0"/>
      <w:sz w:val="20"/>
      <w:szCs w:val="20"/>
      <w:lang w:val="en-CA" w:eastAsia="zh-CN" w:bidi="hi-IN"/>
    </w:rPr>
  </w:style>
  <w:style w:type="paragraph" w:styleId="Bibliographyunpublished">
    <w:name w:val="Bibliography unpublished"/>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article">
    <w:name w:val="Bibliography articl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ListParagraph">
    <w:name w:val="List Paragraph"/>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P2">
    <w:name w:val="P2"/>
    <w:basedOn w:val="Footer"/>
    <w:qFormat/>
    <w:pPr>
      <w:spacing w:lineRule="auto" w:line="240"/>
      <w:jc w:val="center"/>
    </w:pPr>
    <w:rPr>
      <w:color w:val="00000A"/>
      <w:sz w:val="24"/>
    </w:rPr>
  </w:style>
  <w:style w:type="paragraph" w:styleId="Footer">
    <w:name w:val="footer"/>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9">
    <w:name w:val="toc 9"/>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P1">
    <w:name w:val="P1"/>
    <w:basedOn w:val="Header"/>
    <w:qFormat/>
    <w:pPr>
      <w:spacing w:lineRule="auto" w:line="240"/>
      <w:jc w:val="center"/>
    </w:pPr>
    <w:rPr>
      <w:color w:val="00000A"/>
      <w:sz w:val="24"/>
    </w:rPr>
  </w:style>
  <w:style w:type="paragraph" w:styleId="Bibliographyinbook">
    <w:name w:val="Bibliography inbook"/>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booklet">
    <w:name w:val="Bibliography booklet"/>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incollection">
    <w:name w:val="Bibliography incollection"/>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3">
    <w:name w:val="toc 3"/>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IndexHeading1">
    <w:name w:val="index heading"/>
    <w:basedOn w:val="Heading"/>
    <w:pPr/>
    <w:rPr/>
  </w:style>
  <w:style w:type="paragraph" w:styleId="TOCHeading">
    <w:name w:val="TOC Heading"/>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2">
    <w:name w:val="Contents 2"/>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IntenseQuote">
    <w:name w:val="Intense Quote"/>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NoSpacing">
    <w:name w:val="No Spacing"/>
    <w:qFormat/>
    <w:pPr>
      <w:widowControl/>
      <w:suppressAutoHyphens w:val="true"/>
      <w:bidi w:val="0"/>
      <w:spacing w:lineRule="auto" w:line="240" w:before="0" w:after="0"/>
      <w:jc w:val="left"/>
    </w:pPr>
    <w:rPr>
      <w:rFonts w:ascii="Times New Roman" w:hAnsi="Times New Roman" w:eastAsia="Tahoma" w:cs="Nirmala UI"/>
      <w:color w:val="auto"/>
      <w:kern w:val="0"/>
      <w:sz w:val="22"/>
      <w:szCs w:val="20"/>
      <w:lang w:val="en-CA" w:eastAsia="zh-CN" w:bidi="hi-IN"/>
    </w:rPr>
  </w:style>
  <w:style w:type="paragraph" w:styleId="Contents5">
    <w:name w:val="Contents 5"/>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itle">
    <w:name w:val="Title"/>
    <w:qFormat/>
    <w:pPr>
      <w:widowControl/>
      <w:suppressAutoHyphens w:val="true"/>
      <w:bidi w:val="0"/>
      <w:spacing w:before="0" w:after="0"/>
      <w:jc w:val="left"/>
    </w:pPr>
    <w:rPr>
      <w:rFonts w:ascii="Times New Roman" w:hAnsi="Times New Roman" w:eastAsia="Tahoma" w:cs="Nirmala UI"/>
      <w:color w:val="auto"/>
      <w:kern w:val="0"/>
      <w:sz w:val="48"/>
      <w:szCs w:val="20"/>
      <w:lang w:val="en-CA" w:eastAsia="zh-CN" w:bidi="hi-IN"/>
    </w:rPr>
  </w:style>
  <w:style w:type="paragraph" w:styleId="TOC7">
    <w:name w:val="toc 7"/>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1">
    <w:name w:val="toc 1"/>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isc">
    <w:name w:val="Bibliography misc"/>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Quote">
    <w:name w:val="Quote"/>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Bibliographyphdthesis">
    <w:name w:val="Bibliography phdthesi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Heading">
    <w:name w:val="TableHeading"/>
    <w:qFormat/>
    <w:pPr>
      <w:widowControl/>
      <w:suppressAutoHyphens w:val="true"/>
      <w:bidi w:val="0"/>
      <w:spacing w:before="0" w:after="0"/>
      <w:jc w:val="center"/>
    </w:pPr>
    <w:rPr>
      <w:rFonts w:ascii="Times New Roman" w:hAnsi="Times New Roman" w:eastAsia="Tahoma" w:cs="Nirmala UI"/>
      <w:b/>
      <w:color w:val="auto"/>
      <w:kern w:val="0"/>
      <w:sz w:val="22"/>
      <w:szCs w:val="20"/>
      <w:lang w:val="en-CA" w:eastAsia="zh-CN" w:bidi="hi-IN"/>
    </w:rPr>
  </w:style>
  <w:style w:type="paragraph" w:styleId="Bibliographyproceedings">
    <w:name w:val="Bibliography proceeding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6">
    <w:name w:val="Contents 6"/>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normal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Comment">
    <w:name w:val="Comment"/>
    <w:basedOn w:val="Normal"/>
    <w:qFormat/>
    <w:pPr>
      <w:spacing w:lineRule="auto" w:line="240" w:before="56" w:after="0"/>
      <w:ind w:hanging="0" w:left="57" w:right="57"/>
    </w:pPr>
    <w:rPr>
      <w:color w:val="auto"/>
      <w:sz w:val="20"/>
      <w:szCs w:val="20"/>
    </w:rPr>
  </w:style>
  <w:style w:type="numbering" w:styleId="NoList" w:default="1">
    <w:name w:val="No List"/>
    <w:uiPriority w:val="99"/>
    <w:semiHidden/>
    <w:unhideWhenUsed/>
    <w:qFormat/>
  </w:style>
  <w:style w:type="table" w:default="1" w:styleId="824">
    <w:name w:val="Normal Table"/>
    <w:uiPriority w:val="99"/>
    <w:semiHidden/>
    <w:unhideWhenUsed/>
    <w:tblPr>
      <w:tblCellMar>
        <w:top w:w="0" w:type="dxa"/>
        <w:left w:w="108" w:type="dxa"/>
        <w:bottom w:w="0" w:type="dxa"/>
        <w:right w:w="108"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25">
    <w:name w:val="Table Grid"/>
    <w:basedOn w:val="824"/>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26">
    <w:name w:val="Table Grid Light"/>
    <w:basedOn w:val="82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27">
    <w:name w:val="Plain Table 1"/>
    <w:basedOn w:val="82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28">
    <w:name w:val="Plain Table 2"/>
    <w:basedOn w:val="82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29">
    <w:name w:val="Plain Table 3"/>
    <w:basedOn w:val="82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830">
    <w:name w:val="Plain Table 4"/>
    <w:basedOn w:val="82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1">
    <w:name w:val="Plain Table 5"/>
    <w:basedOn w:val="82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32">
    <w:name w:val="Grid Table 1 Light"/>
    <w:basedOn w:val="824"/>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3">
    <w:name w:val="Grid Table 1 Light - Accent 1"/>
    <w:basedOn w:val="82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4">
    <w:name w:val="Grid Table 1 Light - Accent 2"/>
    <w:basedOn w:val="82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5">
    <w:name w:val="Grid Table 1 Light - Accent 3"/>
    <w:basedOn w:val="82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6">
    <w:name w:val="Grid Table 1 Light - Accent 4"/>
    <w:basedOn w:val="82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7">
    <w:name w:val="Grid Table 1 Light - Accent 5"/>
    <w:basedOn w:val="82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8">
    <w:name w:val="Grid Table 1 Light - Accent 6"/>
    <w:basedOn w:val="82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9">
    <w:name w:val="Grid Table 2"/>
    <w:basedOn w:val="82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0">
    <w:name w:val="Grid Table 2 - Accent 1"/>
    <w:basedOn w:val="82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1">
    <w:name w:val="Grid Table 2 - Accent 2"/>
    <w:basedOn w:val="82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2">
    <w:name w:val="Grid Table 2 - Accent 3"/>
    <w:basedOn w:val="82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3">
    <w:name w:val="Grid Table 2 - Accent 4"/>
    <w:basedOn w:val="82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4">
    <w:name w:val="Grid Table 2 - Accent 5"/>
    <w:basedOn w:val="82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5">
    <w:name w:val="Grid Table 2 - Accent 6"/>
    <w:basedOn w:val="82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6">
    <w:name w:val="Grid Table 3"/>
    <w:basedOn w:val="82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7">
    <w:name w:val="Grid Table 3 - Accent 1"/>
    <w:basedOn w:val="82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8">
    <w:name w:val="Grid Table 3 - Accent 2"/>
    <w:basedOn w:val="82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9">
    <w:name w:val="Grid Table 3 - Accent 3"/>
    <w:basedOn w:val="82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50">
    <w:name w:val="Grid Table 3 - Accent 4"/>
    <w:basedOn w:val="82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51">
    <w:name w:val="Grid Table 3 - Accent 5"/>
    <w:basedOn w:val="82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52">
    <w:name w:val="Grid Table 3 - Accent 6"/>
    <w:basedOn w:val="82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53">
    <w:name w:val="Grid Table 4"/>
    <w:basedOn w:val="82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4">
    <w:name w:val="Grid Table 4 - Accent 1"/>
    <w:basedOn w:val="824"/>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5">
    <w:name w:val="Grid Table 4 - Accent 2"/>
    <w:basedOn w:val="824"/>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6">
    <w:name w:val="Grid Table 4 - Accent 3"/>
    <w:basedOn w:val="824"/>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7">
    <w:name w:val="Grid Table 4 - Accent 4"/>
    <w:basedOn w:val="82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8">
    <w:name w:val="Grid Table 4 - Accent 5"/>
    <w:basedOn w:val="824"/>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9">
    <w:name w:val="Grid Table 4 - Accent 6"/>
    <w:basedOn w:val="824"/>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60">
    <w:name w:val="Grid Table 5 Dark"/>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861">
    <w:name w:val="Grid Table 5 Dark- Accent 1"/>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862">
    <w:name w:val="Grid Table 5 Dark - Accent 2"/>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863">
    <w:name w:val="Grid Table 5 Dark - Accent 3"/>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864">
    <w:name w:val="Grid Table 5 Dark- Accent 4"/>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865">
    <w:name w:val="Grid Table 5 Dark - Accent 5"/>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66">
    <w:name w:val="Grid Table 5 Dark - Accent 6"/>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67">
    <w:name w:val="Grid Table 6 Colorful"/>
    <w:basedOn w:val="824"/>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a4a4a" w:themeColor="text1" w:themeTint="80" w:themeShade="95"/>
        <w:sz w:val="22"/>
      </w:rPr>
      <w:tblPr/>
    </w:tblStylePr>
    <w:tblStylePr w:type="band2Vert">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868">
    <w:name w:val="Grid Table 6 Colorful - Accent 1"/>
    <w:basedOn w:val="824"/>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6da5"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3e6da5" w:themeColor="accent1" w:themeTint="80" w:themeShade="95"/>
        <w:sz w:val="22"/>
      </w:rPr>
      <w:tblPr/>
    </w:tblStylePr>
    <w:tblStylePr w:type="band2Vert">
      <w:tblPr/>
    </w:tblStylePr>
    <w:tblStylePr w:type="firstCol">
      <w:rPr>
        <w:b/>
        <w:color w:val="3e6da5" w:themeColor="accent1" w:themeTint="80" w:themeShade="95"/>
      </w:rPr>
      <w:tblPr/>
    </w:tblStylePr>
    <w:tblStylePr w:type="firstRow">
      <w:rPr>
        <w:b/>
        <w:color w:val="3e6da5" w:themeColor="accent1" w:themeTint="80" w:themeShade="95"/>
      </w:rPr>
      <w:tblPr/>
      <w:tcPr>
        <w:tcBorders>
          <w:bottom w:val="single" w:color="000000" w:themeColor="accent1" w:sz="12" w:space="0"/>
        </w:tcBorders>
      </w:tcPr>
    </w:tblStylePr>
    <w:tblStylePr w:type="lastCol">
      <w:rPr>
        <w:b/>
        <w:color w:val="3e6da5" w:themeColor="accent1" w:themeTint="80" w:themeShade="95"/>
      </w:rPr>
      <w:tblPr/>
    </w:tblStylePr>
    <w:tblStylePr w:type="lastRow">
      <w:rPr>
        <w:b/>
        <w:color w:val="3e6da5"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3e6da5" w:themeColor="accent1" w:themeTint="80" w:themeShade="95"/>
        <w:sz w:val="22"/>
      </w:rPr>
      <w:tblPr/>
    </w:tblStylePr>
  </w:style>
  <w:style w:type="table" w:styleId="869">
    <w:name w:val="Grid Table 6 Colorful - Accent 2"/>
    <w:basedOn w:val="82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f3b38"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9f3b38" w:themeColor="accent2" w:themeTint="97" w:themeShade="95"/>
        <w:sz w:val="22"/>
      </w:rPr>
      <w:tblPr/>
    </w:tblStylePr>
    <w:tblStylePr w:type="band2Vert">
      <w:tblPr/>
    </w:tblStylePr>
    <w:tblStylePr w:type="firstCol">
      <w:rPr>
        <w:b/>
        <w:color w:val="9f3b38" w:themeColor="accent2" w:themeTint="97" w:themeShade="95"/>
      </w:rPr>
      <w:tblPr/>
    </w:tblStylePr>
    <w:tblStylePr w:type="firstRow">
      <w:rPr>
        <w:b/>
        <w:color w:val="9f3b38" w:themeColor="accent2" w:themeTint="97" w:themeShade="95"/>
      </w:rPr>
      <w:tblPr/>
      <w:tcPr>
        <w:tcBorders>
          <w:bottom w:val="single" w:color="000000" w:themeColor="accent2" w:sz="12" w:space="0"/>
        </w:tcBorders>
      </w:tcPr>
    </w:tblStylePr>
    <w:tblStylePr w:type="lastCol">
      <w:rPr>
        <w:b/>
        <w:color w:val="9f3b38" w:themeColor="accent2" w:themeTint="97" w:themeShade="95"/>
      </w:rPr>
      <w:tblPr/>
    </w:tblStylePr>
    <w:tblStylePr w:type="lastRow">
      <w:rPr>
        <w:b/>
        <w:color w:val="9f3b38"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9f3b38" w:themeColor="accent2" w:themeTint="97" w:themeShade="95"/>
        <w:sz w:val="22"/>
      </w:rPr>
      <w:tblPr/>
    </w:tblStylePr>
  </w:style>
  <w:style w:type="table" w:styleId="870">
    <w:name w:val="Grid Table 6 Colorful - Accent 3"/>
    <w:basedOn w:val="824"/>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d732f"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5d732f" w:themeColor="accent3" w:themeTint="fe" w:themeShade="95"/>
        <w:sz w:val="22"/>
      </w:rPr>
      <w:tblPr/>
    </w:tblStylePr>
    <w:tblStylePr w:type="band2Vert">
      <w:tblPr/>
    </w:tblStylePr>
    <w:tblStylePr w:type="firstCol">
      <w:rPr>
        <w:b/>
        <w:color w:val="5d732f" w:themeColor="accent3" w:themeTint="fe" w:themeShade="95"/>
      </w:rPr>
      <w:tblPr/>
    </w:tblStylePr>
    <w:tblStylePr w:type="firstRow">
      <w:rPr>
        <w:b/>
        <w:color w:val="5d732f" w:themeColor="accent3" w:themeTint="fe" w:themeShade="95"/>
      </w:rPr>
      <w:tblPr/>
      <w:tcPr>
        <w:tcBorders>
          <w:bottom w:val="single" w:color="000000" w:themeColor="accent3" w:sz="12" w:space="0"/>
        </w:tcBorders>
      </w:tcPr>
    </w:tblStylePr>
    <w:tblStylePr w:type="lastCol">
      <w:rPr>
        <w:b/>
        <w:color w:val="5d732f" w:themeColor="accent3" w:themeTint="fe" w:themeShade="95"/>
      </w:rPr>
      <w:tblPr/>
    </w:tblStylePr>
    <w:tblStylePr w:type="lastRow">
      <w:rPr>
        <w:b/>
        <w:color w:val="5d732f"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5d732f" w:themeColor="accent3" w:themeTint="fe" w:themeShade="95"/>
        <w:sz w:val="22"/>
      </w:rPr>
      <w:tblPr/>
    </w:tblStylePr>
  </w:style>
  <w:style w:type="table" w:styleId="871">
    <w:name w:val="Grid Table 6 Colorful - Accent 4"/>
    <w:basedOn w:val="82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74f84"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74f84" w:themeColor="accent4" w:themeTint="9a" w:themeShade="95"/>
        <w:sz w:val="22"/>
      </w:rPr>
      <w:tblPr/>
    </w:tblStylePr>
    <w:tblStylePr w:type="band2Vert">
      <w:tblPr/>
    </w:tblStylePr>
    <w:tblStylePr w:type="firstCol">
      <w:rPr>
        <w:b/>
        <w:color w:val="674f84" w:themeColor="accent4" w:themeTint="9a" w:themeShade="95"/>
      </w:rPr>
      <w:tblPr/>
    </w:tblStylePr>
    <w:tblStylePr w:type="firstRow">
      <w:rPr>
        <w:b/>
        <w:color w:val="674f84" w:themeColor="accent4" w:themeTint="9a" w:themeShade="95"/>
      </w:rPr>
      <w:tblPr/>
      <w:tcPr>
        <w:tcBorders>
          <w:bottom w:val="single" w:color="000000" w:themeColor="accent4" w:sz="12" w:space="0"/>
        </w:tcBorders>
      </w:tcPr>
    </w:tblStylePr>
    <w:tblStylePr w:type="lastCol">
      <w:rPr>
        <w:b/>
        <w:color w:val="674f84" w:themeColor="accent4" w:themeTint="9a" w:themeShade="95"/>
      </w:rPr>
      <w:tblPr/>
    </w:tblStylePr>
    <w:tblStylePr w:type="lastRow">
      <w:rPr>
        <w:b/>
        <w:color w:val="674f84"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674f84" w:themeColor="accent4" w:themeTint="9a" w:themeShade="95"/>
        <w:sz w:val="22"/>
      </w:rPr>
      <w:tblPr/>
    </w:tblStylePr>
  </w:style>
  <w:style w:type="table" w:styleId="872">
    <w:name w:val="Grid Table 6 Colorful - Accent 5"/>
    <w:basedOn w:val="82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266879"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879"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5"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266879" w:themeColor="accent5" w:themeShade="95"/>
        <w:sz w:val="22"/>
      </w:rPr>
      <w:tblPr/>
    </w:tblStylePr>
  </w:style>
  <w:style w:type="table" w:styleId="873">
    <w:name w:val="Grid Table 6 Colorful - Accent 6"/>
    <w:basedOn w:val="82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266879"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266879"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6"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266879" w:themeColor="accent5" w:themeShade="95"/>
        <w:sz w:val="22"/>
      </w:rPr>
      <w:tblPr/>
    </w:tblStylePr>
  </w:style>
  <w:style w:type="table" w:styleId="874">
    <w:name w:val="Grid Table 7 Colorful"/>
    <w:basedOn w:val="824"/>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75">
    <w:name w:val="Grid Table 7 Colorful - Accent 1"/>
    <w:basedOn w:val="824"/>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6da5"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3e6da5" w:themeColor="accent1" w:themeTint="80" w:themeShade="95"/>
        <w:sz w:val="22"/>
      </w:rPr>
      <w:tblPr/>
    </w:tblStylePr>
    <w:tblStylePr w:type="band2Vert">
      <w:tbl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76">
    <w:name w:val="Grid Table 7 Colorful - Accent 2"/>
    <w:basedOn w:val="824"/>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f3b38"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9f3b38" w:themeColor="accent2" w:themeTint="97" w:themeShade="95"/>
        <w:sz w:val="22"/>
      </w:rPr>
      <w:tblPr/>
    </w:tblStylePr>
    <w:tblStylePr w:type="band2Vert">
      <w:tblPr/>
    </w:tblStylePr>
    <w:tblStylePr w:type="firstCol">
      <w:pPr>
        <w:jc w:val="right"/>
      </w:pPr>
      <w:rPr>
        <w:i/>
        <w:color w:val="9f3b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9f3b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b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9f3b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77">
    <w:name w:val="Grid Table 7 Colorful - Accent 3"/>
    <w:basedOn w:val="824"/>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d732f"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5d732f" w:themeColor="accent3" w:themeTint="fe" w:themeShade="95"/>
        <w:sz w:val="22"/>
      </w:rPr>
      <w:tblPr/>
    </w:tblStylePr>
    <w:tblStylePr w:type="band2Vert">
      <w:tblPr/>
    </w:tblStylePr>
    <w:tblStylePr w:type="firstCol">
      <w:pPr>
        <w:jc w:val="right"/>
      </w:pPr>
      <w:rPr>
        <w:i/>
        <w:color w:val="5d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5d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5d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5d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78">
    <w:name w:val="Grid Table 7 Colorful - Accent 4"/>
    <w:basedOn w:val="82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74f84"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74f84" w:themeColor="accent4" w:themeTint="9a" w:themeShade="95"/>
        <w:sz w:val="22"/>
      </w:rPr>
      <w:tblPr/>
    </w:tblStylePr>
    <w:tblStylePr w:type="band2Vert">
      <w:tblPr/>
    </w:tblStylePr>
    <w:tblStylePr w:type="firstCol">
      <w:pPr>
        <w:jc w:val="right"/>
      </w:pPr>
      <w:rPr>
        <w:i/>
        <w:color w:val="67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67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7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67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79">
    <w:name w:val="Grid Table 7 Colorful - Accent 5"/>
    <w:basedOn w:val="824"/>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879"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879" w:themeColor="accent5" w:themeShade="95"/>
        <w:sz w:val="22"/>
      </w:rPr>
      <w:tblPr/>
    </w:tblStylePr>
    <w:tblStylePr w:type="band2Vert">
      <w:tbl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80">
    <w:name w:val="Grid Table 7 Colorful - Accent 6"/>
    <w:basedOn w:val="824"/>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25408"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b25408" w:themeColor="accent6" w:themeShade="95"/>
        <w:sz w:val="22"/>
      </w:rPr>
      <w:tblPr/>
    </w:tblStylePr>
    <w:tblStylePr w:type="band2Vert">
      <w:tbl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81">
    <w:name w:val="List Table 1 Light"/>
    <w:basedOn w:val="824"/>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2">
    <w:name w:val="List Table 1 Light - Accent 1"/>
    <w:basedOn w:val="824"/>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3">
    <w:name w:val="List Table 1 Light - Accent 2"/>
    <w:basedOn w:val="824"/>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4">
    <w:name w:val="List Table 1 Light - Accent 3"/>
    <w:basedOn w:val="824"/>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5">
    <w:name w:val="List Table 1 Light - Accent 4"/>
    <w:basedOn w:val="82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6">
    <w:name w:val="List Table 1 Light - Accent 5"/>
    <w:basedOn w:val="824"/>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7">
    <w:name w:val="List Table 1 Light - Accent 6"/>
    <w:basedOn w:val="824"/>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8">
    <w:name w:val="List Table 2"/>
    <w:basedOn w:val="824"/>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9">
    <w:name w:val="List Table 2 - Accent 1"/>
    <w:basedOn w:val="824"/>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0">
    <w:name w:val="List Table 2 - Accent 2"/>
    <w:basedOn w:val="824"/>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1">
    <w:name w:val="List Table 2 - Accent 3"/>
    <w:basedOn w:val="824"/>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2">
    <w:name w:val="List Table 2 - Accent 4"/>
    <w:basedOn w:val="82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3">
    <w:name w:val="List Table 2 - Accent 5"/>
    <w:basedOn w:val="824"/>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4">
    <w:name w:val="List Table 2 - Accent 6"/>
    <w:basedOn w:val="824"/>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5">
    <w:name w:val="List Table 3"/>
    <w:basedOn w:val="82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6">
    <w:name w:val="List Table 3 - Accent 1"/>
    <w:basedOn w:val="82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List Table 3 - Accent 2"/>
    <w:basedOn w:val="82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List Table 3 - Accent 3"/>
    <w:basedOn w:val="824"/>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List Table 3 - Accent 4"/>
    <w:basedOn w:val="82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List Table 3 - Accent 5"/>
    <w:basedOn w:val="824"/>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List Table 3 - Accent 6"/>
    <w:basedOn w:val="824"/>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List Table 4"/>
    <w:basedOn w:val="82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List Table 4 - Accent 1"/>
    <w:basedOn w:val="824"/>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List Table 4 - Accent 2"/>
    <w:basedOn w:val="824"/>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List Table 4 - Accent 3"/>
    <w:basedOn w:val="824"/>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List Table 4 - Accent 4"/>
    <w:basedOn w:val="82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List Table 4 - Accent 5"/>
    <w:basedOn w:val="824"/>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List Table 4 - Accent 6"/>
    <w:basedOn w:val="824"/>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List Table 5 Dark"/>
    <w:basedOn w:val="824"/>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0">
    <w:name w:val="List Table 5 Dark - Accent 1"/>
    <w:basedOn w:val="824"/>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1">
    <w:name w:val="List Table 5 Dark - Accent 2"/>
    <w:basedOn w:val="824"/>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2">
    <w:name w:val="List Table 5 Dark - Accent 3"/>
    <w:basedOn w:val="824"/>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3">
    <w:name w:val="List Table 5 Dark - Accent 4"/>
    <w:basedOn w:val="82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4">
    <w:name w:val="List Table 5 Dark - Accent 5"/>
    <w:basedOn w:val="824"/>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5">
    <w:name w:val="List Table 5 Dark - Accent 6"/>
    <w:basedOn w:val="824"/>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6">
    <w:name w:val="List Table 6 Colorful"/>
    <w:basedOn w:val="824"/>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00000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00000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List Table 6 Colorful - Accent 1"/>
    <w:basedOn w:val="824"/>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2b4b72"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2b4b72" w:themeColor="accent1" w:themeShade="95"/>
        <w:sz w:val="22"/>
      </w:rPr>
      <w:tblPr/>
    </w:tblStylePr>
    <w:tblStylePr w:type="band2Vert">
      <w:tblPr/>
    </w:tblStylePr>
    <w:tblStylePr w:type="firstCol">
      <w:rPr>
        <w:b/>
        <w:color w:val="2b4b72" w:themeColor="accent1" w:themeShade="95"/>
      </w:rPr>
      <w:tblPr/>
    </w:tblStylePr>
    <w:tblStylePr w:type="firstRow">
      <w:rPr>
        <w:b/>
        <w:color w:val="2b4b72" w:themeColor="accent1" w:themeShade="95"/>
      </w:rPr>
      <w:tblPr/>
      <w:tcPr>
        <w:tcBorders>
          <w:bottom w:val="single" w:color="000000" w:themeColor="accent1" w:sz="4" w:space="0"/>
        </w:tcBorders>
      </w:tcPr>
    </w:tblStylePr>
    <w:tblStylePr w:type="lastCol">
      <w:rPr>
        <w:b/>
        <w:color w:val="2b4b72" w:themeColor="accent1" w:themeShade="95"/>
      </w:rPr>
      <w:tblPr/>
    </w:tblStylePr>
    <w:tblStylePr w:type="lastRow">
      <w:rPr>
        <w:b/>
        <w:color w:val="2b4b72"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List Table 6 Colorful - Accent 2"/>
    <w:basedOn w:val="824"/>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9f3b38"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f3b38" w:themeColor="accent2" w:themeTint="97" w:themeShade="95"/>
        <w:sz w:val="22"/>
      </w:rPr>
      <w:tblPr/>
    </w:tblStylePr>
    <w:tblStylePr w:type="band2Vert">
      <w:tblPr/>
    </w:tblStylePr>
    <w:tblStylePr w:type="firstCol">
      <w:rPr>
        <w:b/>
        <w:color w:val="9f3b38" w:themeColor="accent2" w:themeTint="97" w:themeShade="95"/>
      </w:rPr>
      <w:tblPr/>
    </w:tblStylePr>
    <w:tblStylePr w:type="firstRow">
      <w:rPr>
        <w:b/>
        <w:color w:val="9f3b38" w:themeColor="accent2" w:themeTint="97" w:themeShade="95"/>
      </w:rPr>
      <w:tblPr/>
      <w:tcPr>
        <w:tcBorders>
          <w:bottom w:val="single" w:color="000000" w:themeColor="accent2" w:sz="4" w:space="0"/>
        </w:tcBorders>
      </w:tcPr>
    </w:tblStylePr>
    <w:tblStylePr w:type="lastCol">
      <w:rPr>
        <w:b/>
        <w:color w:val="9f3b38" w:themeColor="accent2" w:themeTint="97" w:themeShade="95"/>
      </w:rPr>
      <w:tblPr/>
    </w:tblStylePr>
    <w:tblStylePr w:type="lastRow">
      <w:rPr>
        <w:b/>
        <w:color w:val="9f3b38"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List Table 6 Colorful - Accent 3"/>
    <w:basedOn w:val="824"/>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7c9a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a3f" w:themeColor="accent3" w:themeTint="98" w:themeShade="95"/>
        <w:sz w:val="22"/>
      </w:rPr>
      <w:tblPr/>
    </w:tblStylePr>
    <w:tblStylePr w:type="band2Vert">
      <w:tblPr/>
    </w:tblStylePr>
    <w:tblStylePr w:type="firstCol">
      <w:rPr>
        <w:b/>
        <w:color w:val="7c9a3f" w:themeColor="accent3" w:themeTint="98" w:themeShade="95"/>
      </w:rPr>
      <w:tblPr/>
    </w:tblStylePr>
    <w:tblStylePr w:type="firstRow">
      <w:rPr>
        <w:b/>
        <w:color w:val="7c9a3f" w:themeColor="accent3" w:themeTint="98" w:themeShade="95"/>
      </w:rPr>
      <w:tblPr/>
      <w:tcPr>
        <w:tcBorders>
          <w:bottom w:val="single" w:color="000000" w:themeColor="accent3" w:sz="4" w:space="0"/>
        </w:tcBorders>
      </w:tcPr>
    </w:tblStylePr>
    <w:tblStylePr w:type="lastCol">
      <w:rPr>
        <w:b/>
        <w:color w:val="7c9a3f" w:themeColor="accent3" w:themeTint="98" w:themeShade="95"/>
      </w:rPr>
      <w:tblPr/>
    </w:tblStylePr>
    <w:tblStylePr w:type="lastRow">
      <w:rPr>
        <w:b/>
        <w:color w:val="7c9a3f"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List Table 6 Colorful - Accent 4"/>
    <w:basedOn w:val="82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674f84"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674f84" w:themeColor="accent4" w:themeTint="9a" w:themeShade="95"/>
        <w:sz w:val="22"/>
      </w:rPr>
      <w:tblPr/>
    </w:tblStylePr>
    <w:tblStylePr w:type="band2Vert">
      <w:tblPr/>
    </w:tblStylePr>
    <w:tblStylePr w:type="firstCol">
      <w:rPr>
        <w:b/>
        <w:color w:val="674f84" w:themeColor="accent4" w:themeTint="9a" w:themeShade="95"/>
      </w:rPr>
      <w:tblPr/>
    </w:tblStylePr>
    <w:tblStylePr w:type="firstRow">
      <w:rPr>
        <w:b/>
        <w:color w:val="674f84" w:themeColor="accent4" w:themeTint="9a" w:themeShade="95"/>
      </w:rPr>
      <w:tblPr/>
      <w:tcPr>
        <w:tcBorders>
          <w:bottom w:val="single" w:color="000000" w:themeColor="accent4" w:sz="4" w:space="0"/>
        </w:tcBorders>
      </w:tcPr>
    </w:tblStylePr>
    <w:tblStylePr w:type="lastCol">
      <w:rPr>
        <w:b/>
        <w:color w:val="674f84" w:themeColor="accent4" w:themeTint="9a" w:themeShade="95"/>
      </w:rPr>
      <w:tblPr/>
    </w:tblStylePr>
    <w:tblStylePr w:type="lastRow">
      <w:rPr>
        <w:b/>
        <w:color w:val="674f84"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List Table 6 Colorful - Accent 5"/>
    <w:basedOn w:val="824"/>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348ba3"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348ba3" w:themeColor="accent5" w:themeTint="9a" w:themeShade="95"/>
        <w:sz w:val="22"/>
      </w:rPr>
      <w:tblPr/>
    </w:tblStylePr>
    <w:tblStylePr w:type="band2Vert">
      <w:tblPr/>
    </w:tblStylePr>
    <w:tblStylePr w:type="firstCol">
      <w:rPr>
        <w:b/>
        <w:color w:val="348ba3" w:themeColor="accent5" w:themeTint="9a" w:themeShade="95"/>
      </w:rPr>
      <w:tblPr/>
    </w:tblStylePr>
    <w:tblStylePr w:type="firstRow">
      <w:rPr>
        <w:b/>
        <w:color w:val="348ba3" w:themeColor="accent5" w:themeTint="9a" w:themeShade="95"/>
      </w:rPr>
      <w:tblPr/>
      <w:tcPr>
        <w:tcBorders>
          <w:bottom w:val="single" w:color="000000" w:themeColor="accent5" w:sz="4" w:space="0"/>
        </w:tcBorders>
      </w:tcPr>
    </w:tblStylePr>
    <w:tblStylePr w:type="lastCol">
      <w:rPr>
        <w:b/>
        <w:color w:val="348ba3" w:themeColor="accent5" w:themeTint="9a" w:themeShade="95"/>
      </w:rPr>
      <w:tblPr/>
    </w:tblStylePr>
    <w:tblStylePr w:type="lastRow">
      <w:rPr>
        <w:b/>
        <w:color w:val="348ba3"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List Table 6 Colorful - Accent 6"/>
    <w:basedOn w:val="824"/>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dd690a"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dd690a" w:themeColor="accent6" w:themeTint="98" w:themeShade="95"/>
        <w:sz w:val="22"/>
      </w:rPr>
      <w:tblPr/>
    </w:tblStylePr>
    <w:tblStylePr w:type="band2Vert">
      <w:tblPr/>
    </w:tblStylePr>
    <w:tblStylePr w:type="firstCol">
      <w:rPr>
        <w:b/>
        <w:color w:val="dd690a" w:themeColor="accent6" w:themeTint="98" w:themeShade="95"/>
      </w:rPr>
      <w:tblPr/>
    </w:tblStylePr>
    <w:tblStylePr w:type="firstRow">
      <w:rPr>
        <w:b/>
        <w:color w:val="dd690a" w:themeColor="accent6" w:themeTint="98" w:themeShade="95"/>
      </w:rPr>
      <w:tblPr/>
      <w:tcPr>
        <w:tcBorders>
          <w:bottom w:val="single" w:color="000000" w:themeColor="accent6" w:sz="4" w:space="0"/>
        </w:tcBorders>
      </w:tcPr>
    </w:tblStylePr>
    <w:tblStylePr w:type="lastCol">
      <w:rPr>
        <w:b/>
        <w:color w:val="dd690a" w:themeColor="accent6" w:themeTint="98" w:themeShade="95"/>
      </w:rPr>
      <w:tblPr/>
    </w:tblStylePr>
    <w:tblStylePr w:type="lastRow">
      <w:rPr>
        <w:b/>
        <w:color w:val="dd690a"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List Table 7 Colorful"/>
    <w:basedOn w:val="824"/>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924">
    <w:name w:val="List Table 7 Colorful - Accent 1"/>
    <w:basedOn w:val="824"/>
    <w:uiPriority w:val="99"/>
    <w:pPr>
      <w:spacing w:after="0" w:line="240" w:lineRule="auto"/>
    </w:pPr>
    <w:tblPr>
      <w:tblStyleRowBandSize w:val="1"/>
      <w:tblStyleColBandSize w:val="1"/>
      <w:tblBorders>
        <w:right w:val="single" w:color="000000" w:themeColor="accent1" w:sz="4" w:space="0"/>
      </w:tblBorders>
    </w:tblPr>
    <w:tblStylePr w:type="band1Horz">
      <w:rPr>
        <w:color w:val="2b4b72"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2b4b72" w:themeColor="accent1" w:themeShade="95"/>
        <w:sz w:val="22"/>
      </w:rPr>
      <w:tblPr/>
    </w:tblStylePr>
    <w:tblStylePr w:type="band2Vert">
      <w:tbl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b4b72" w:themeColor="accent1" w:themeShade="95"/>
        <w:sz w:val="22"/>
      </w:rPr>
      <w:tblPr/>
    </w:tblStylePr>
  </w:style>
  <w:style w:type="table" w:styleId="925">
    <w:name w:val="List Table 7 Colorful - Accent 2"/>
    <w:basedOn w:val="824"/>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f3b38"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f3b38" w:themeColor="accent2" w:themeTint="97" w:themeShade="95"/>
        <w:sz w:val="22"/>
      </w:rPr>
      <w:tblPr/>
    </w:tblStylePr>
    <w:tblStylePr w:type="band2Vert">
      <w:tblPr/>
    </w:tblStylePr>
    <w:tblStylePr w:type="firstCol">
      <w:pPr>
        <w:jc w:val="right"/>
      </w:pPr>
      <w:rPr>
        <w:i/>
        <w:color w:val="9f3b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9f3b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b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9f3b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9f3b38" w:themeColor="accent2" w:themeTint="97" w:themeShade="95"/>
        <w:sz w:val="22"/>
      </w:rPr>
      <w:tblPr/>
    </w:tblStylePr>
  </w:style>
  <w:style w:type="table" w:styleId="926">
    <w:name w:val="List Table 7 Colorful - Accent 3"/>
    <w:basedOn w:val="824"/>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a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a3f" w:themeColor="accent3" w:themeTint="98" w:themeShade="95"/>
        <w:sz w:val="22"/>
      </w:rPr>
      <w:tblPr/>
    </w:tblStylePr>
    <w:tblStylePr w:type="band2Vert">
      <w:tblPr/>
    </w:tblStylePr>
    <w:tblStylePr w:type="firstCol">
      <w:pPr>
        <w:jc w:val="right"/>
      </w:pPr>
      <w:rPr>
        <w:i/>
        <w:color w:val="7c9a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c9a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c9a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c9a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7c9a3f" w:themeColor="accent3" w:themeTint="98" w:themeShade="95"/>
        <w:sz w:val="22"/>
      </w:rPr>
      <w:tblPr/>
    </w:tblStylePr>
  </w:style>
  <w:style w:type="table" w:styleId="927">
    <w:name w:val="List Table 7 Colorful - Accent 4"/>
    <w:basedOn w:val="824"/>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74f84"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674f84" w:themeColor="accent4" w:themeTint="9a" w:themeShade="95"/>
        <w:sz w:val="22"/>
      </w:rPr>
      <w:tblPr/>
    </w:tblStylePr>
    <w:tblStylePr w:type="band2Vert">
      <w:tblPr/>
    </w:tblStylePr>
    <w:tblStylePr w:type="firstCol">
      <w:pPr>
        <w:jc w:val="right"/>
      </w:pPr>
      <w:rPr>
        <w:i/>
        <w:color w:val="67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67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7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67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674f84" w:themeColor="accent4" w:themeTint="9a" w:themeShade="95"/>
        <w:sz w:val="22"/>
      </w:rPr>
      <w:tblPr/>
    </w:tblStylePr>
  </w:style>
  <w:style w:type="table" w:styleId="928">
    <w:name w:val="List Table 7 Colorful - Accent 5"/>
    <w:basedOn w:val="824"/>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48ba3"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348ba3" w:themeColor="accent5" w:themeTint="9a" w:themeShade="95"/>
        <w:sz w:val="22"/>
      </w:rPr>
      <w:tblPr/>
    </w:tblStylePr>
    <w:tblStylePr w:type="band2Vert">
      <w:tblPr/>
    </w:tblStylePr>
    <w:tblStylePr w:type="firstCol">
      <w:pPr>
        <w:jc w:val="right"/>
      </w:pPr>
      <w:rPr>
        <w:i/>
        <w:color w:val="34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4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4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4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348ba3" w:themeColor="accent5" w:themeTint="9a" w:themeShade="95"/>
        <w:sz w:val="22"/>
      </w:rPr>
      <w:tblPr/>
    </w:tblStylePr>
  </w:style>
  <w:style w:type="table" w:styleId="929">
    <w:name w:val="List Table 7 Colorful - Accent 6"/>
    <w:basedOn w:val="824"/>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d690a"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dd690a" w:themeColor="accent6" w:themeTint="98" w:themeShade="95"/>
        <w:sz w:val="22"/>
      </w:rPr>
      <w:tblPr/>
    </w:tblStylePr>
    <w:tblStylePr w:type="band2Vert">
      <w:tblPr/>
    </w:tblStylePr>
    <w:tblStylePr w:type="firstCol">
      <w:pPr>
        <w:jc w:val="right"/>
      </w:pPr>
      <w:rPr>
        <w:i/>
        <w:color w:val="dd69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dd69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dd69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dd69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dd690a" w:themeColor="accent6" w:themeTint="98" w:themeShade="95"/>
        <w:sz w:val="22"/>
      </w:rPr>
      <w:tblPr/>
    </w:tblStylePr>
  </w:style>
  <w:style w:type="table" w:styleId="930">
    <w:name w:val="Lined - Accent"/>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Lined - Accent 1"/>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Lined - Accent 2"/>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Lined - Accent 3"/>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Lined - Accent 4"/>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Lined - Accent 5"/>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Lined - Accent 6"/>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Bordered &amp; Lined - Accent"/>
    <w:basedOn w:val="824"/>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Bordered &amp; Lined - Accent 1"/>
    <w:basedOn w:val="82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939">
    <w:name w:val="Bordered &amp; Lined - Accent 2"/>
    <w:basedOn w:val="824"/>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940">
    <w:name w:val="Bordered &amp; Lined - Accent 3"/>
    <w:basedOn w:val="824"/>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941">
    <w:name w:val="Bordered &amp; Lined - Accent 4"/>
    <w:basedOn w:val="82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942">
    <w:name w:val="Bordered &amp; Lined - Accent 5"/>
    <w:basedOn w:val="82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43">
    <w:name w:val="Bordered &amp; Lined - Accent 6"/>
    <w:basedOn w:val="82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44">
    <w:name w:val="Bordered"/>
    <w:basedOn w:val="824"/>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5">
    <w:name w:val="Bordered - Accent 1"/>
    <w:basedOn w:val="82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Bordered - Accent 2"/>
    <w:basedOn w:val="82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Bordered - Accent 3"/>
    <w:basedOn w:val="82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Bordered - Accent 4"/>
    <w:basedOn w:val="82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Bordered - Accent 5"/>
    <w:basedOn w:val="82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Bordered - Accent 6"/>
    <w:basedOn w:val="82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72</TotalTime>
  <Application>LibreOffice/26.2.2.1$Linux_X86_64 LibreOffice_project/620$Build-1</Application>
  <AppVersion>15.0000</AppVersion>
  <Pages>2</Pages>
  <Words>567</Words>
  <Characters>2568</Characters>
  <CharactersWithSpaces>3099</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dcterms:modified xsi:type="dcterms:W3CDTF">2026-03-22T17:35:14Z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